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tblCellMar>
          <w:left w:w="0" w:type="dxa"/>
          <w:right w:w="0" w:type="dxa"/>
        </w:tblCellMar>
        <w:tblLook w:val="04A0" w:firstRow="1" w:lastRow="0" w:firstColumn="1" w:lastColumn="0" w:noHBand="0" w:noVBand="1"/>
      </w:tblPr>
      <w:tblGrid>
        <w:gridCol w:w="10466"/>
      </w:tblGrid>
      <w:tr w:rsidR="003608E0" w:rsidRPr="003608E0" w:rsidTr="003608E0">
        <w:trPr>
          <w:tblCellSpacing w:w="0" w:type="dxa"/>
        </w:trPr>
        <w:tc>
          <w:tcPr>
            <w:tcW w:w="0" w:type="auto"/>
            <w:hideMark/>
          </w:tcPr>
          <w:p w:rsidR="003608E0" w:rsidRPr="003608E0" w:rsidRDefault="003608E0" w:rsidP="003608E0">
            <w:pPr>
              <w:spacing w:after="0" w:line="360" w:lineRule="auto"/>
              <w:jc w:val="center"/>
              <w:rPr>
                <w:rFonts w:ascii="Times New Roman" w:eastAsia="Times New Roman" w:hAnsi="Times New Roman" w:cs="Times New Roman"/>
                <w:b/>
                <w:bCs/>
                <w:sz w:val="21"/>
                <w:szCs w:val="21"/>
                <w:lang w:eastAsia="ru-RU"/>
              </w:rPr>
            </w:pPr>
            <w:r>
              <w:rPr>
                <w:rFonts w:ascii="Times New Roman" w:eastAsia="Times New Roman" w:hAnsi="Times New Roman" w:cs="Times New Roman"/>
                <w:b/>
                <w:bCs/>
                <w:sz w:val="21"/>
                <w:szCs w:val="21"/>
                <w:lang w:eastAsia="ru-RU"/>
              </w:rPr>
              <w:t>РОССИЙСКАЯ ФЕДЕРАЦИИ</w:t>
            </w:r>
            <w:r w:rsidRPr="003608E0">
              <w:rPr>
                <w:rFonts w:ascii="Times New Roman" w:eastAsia="Times New Roman" w:hAnsi="Times New Roman" w:cs="Times New Roman"/>
                <w:b/>
                <w:bCs/>
                <w:sz w:val="21"/>
                <w:szCs w:val="21"/>
                <w:lang w:eastAsia="ru-RU"/>
              </w:rPr>
              <w:t> </w:t>
            </w:r>
          </w:p>
          <w:p w:rsidR="003608E0" w:rsidRPr="003608E0" w:rsidRDefault="003608E0" w:rsidP="003608E0">
            <w:pPr>
              <w:spacing w:after="0" w:line="360" w:lineRule="auto"/>
              <w:jc w:val="center"/>
              <w:rPr>
                <w:rFonts w:ascii="Times New Roman" w:eastAsia="Times New Roman" w:hAnsi="Times New Roman" w:cs="Times New Roman"/>
                <w:b/>
                <w:bCs/>
                <w:sz w:val="21"/>
                <w:szCs w:val="21"/>
                <w:lang w:eastAsia="ru-RU"/>
              </w:rPr>
            </w:pPr>
            <w:r w:rsidRPr="003608E0">
              <w:rPr>
                <w:rFonts w:ascii="Times New Roman" w:eastAsia="Times New Roman" w:hAnsi="Times New Roman" w:cs="Times New Roman"/>
                <w:b/>
                <w:bCs/>
                <w:sz w:val="21"/>
                <w:szCs w:val="21"/>
                <w:lang w:eastAsia="ru-RU"/>
              </w:rPr>
              <w:t>ФЕДЕРАЛЬНЫЙ ЗАКОН</w:t>
            </w:r>
            <w:bookmarkStart w:id="0" w:name="_GoBack"/>
            <w:bookmarkEnd w:id="0"/>
            <w:r w:rsidRPr="003608E0">
              <w:rPr>
                <w:rFonts w:ascii="Times New Roman" w:eastAsia="Times New Roman" w:hAnsi="Times New Roman" w:cs="Times New Roman"/>
                <w:b/>
                <w:bCs/>
                <w:sz w:val="21"/>
                <w:szCs w:val="21"/>
                <w:lang w:eastAsia="ru-RU"/>
              </w:rPr>
              <w:t> </w:t>
            </w:r>
          </w:p>
          <w:p w:rsidR="003608E0" w:rsidRPr="003608E0" w:rsidRDefault="003608E0" w:rsidP="003608E0">
            <w:pPr>
              <w:spacing w:after="0" w:line="360" w:lineRule="auto"/>
              <w:jc w:val="center"/>
              <w:rPr>
                <w:rFonts w:ascii="Times New Roman" w:eastAsia="Times New Roman" w:hAnsi="Times New Roman" w:cs="Times New Roman"/>
                <w:b/>
                <w:bCs/>
                <w:sz w:val="21"/>
                <w:szCs w:val="21"/>
                <w:lang w:eastAsia="ru-RU"/>
              </w:rPr>
            </w:pPr>
            <w:r w:rsidRPr="003608E0">
              <w:rPr>
                <w:rFonts w:ascii="Times New Roman" w:eastAsia="Times New Roman" w:hAnsi="Times New Roman" w:cs="Times New Roman"/>
                <w:b/>
                <w:bCs/>
                <w:sz w:val="21"/>
                <w:szCs w:val="21"/>
                <w:lang w:eastAsia="ru-RU"/>
              </w:rPr>
              <w:t>О ДОПОЛНИТЕЛЬНЫХ ГАРАНТИЯХ</w:t>
            </w:r>
          </w:p>
          <w:p w:rsidR="003608E0" w:rsidRPr="003608E0" w:rsidRDefault="003608E0" w:rsidP="003608E0">
            <w:pPr>
              <w:spacing w:after="0" w:line="360" w:lineRule="auto"/>
              <w:jc w:val="center"/>
              <w:rPr>
                <w:rFonts w:ascii="Times New Roman" w:eastAsia="Times New Roman" w:hAnsi="Times New Roman" w:cs="Times New Roman"/>
                <w:b/>
                <w:bCs/>
                <w:sz w:val="21"/>
                <w:szCs w:val="21"/>
                <w:lang w:eastAsia="ru-RU"/>
              </w:rPr>
            </w:pPr>
            <w:r w:rsidRPr="003608E0">
              <w:rPr>
                <w:rFonts w:ascii="Times New Roman" w:eastAsia="Times New Roman" w:hAnsi="Times New Roman" w:cs="Times New Roman"/>
                <w:b/>
                <w:bCs/>
                <w:sz w:val="21"/>
                <w:szCs w:val="21"/>
                <w:lang w:eastAsia="ru-RU"/>
              </w:rPr>
              <w:t>ПО СОЦИАЛЬНОЙ ПОДДЕРЖКЕ ДЕТЕЙ-СИРОТ И ДЕТЕЙ,</w:t>
            </w:r>
          </w:p>
          <w:p w:rsidR="003608E0" w:rsidRPr="003608E0" w:rsidRDefault="003608E0" w:rsidP="003608E0">
            <w:pPr>
              <w:spacing w:after="0" w:line="360" w:lineRule="auto"/>
              <w:jc w:val="center"/>
              <w:rPr>
                <w:rFonts w:ascii="Times New Roman" w:eastAsia="Times New Roman" w:hAnsi="Times New Roman" w:cs="Times New Roman"/>
                <w:b/>
                <w:bCs/>
                <w:sz w:val="21"/>
                <w:szCs w:val="21"/>
                <w:lang w:eastAsia="ru-RU"/>
              </w:rPr>
            </w:pPr>
            <w:r w:rsidRPr="003608E0">
              <w:rPr>
                <w:rFonts w:ascii="Times New Roman" w:eastAsia="Times New Roman" w:hAnsi="Times New Roman" w:cs="Times New Roman"/>
                <w:b/>
                <w:bCs/>
                <w:sz w:val="21"/>
                <w:szCs w:val="21"/>
                <w:lang w:eastAsia="ru-RU"/>
              </w:rPr>
              <w:t>ОСТАВШИХСЯ БЕЗ ПОПЕЧЕНИЯ РОДИТЕЛЕЙ</w:t>
            </w:r>
          </w:p>
        </w:tc>
      </w:tr>
    </w:tbl>
    <w:p w:rsidR="003608E0" w:rsidRPr="003608E0" w:rsidRDefault="003608E0" w:rsidP="003608E0">
      <w:pPr>
        <w:spacing w:after="0" w:line="240" w:lineRule="auto"/>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p w:rsidR="003608E0" w:rsidRPr="003608E0" w:rsidRDefault="003608E0" w:rsidP="003608E0">
      <w:pPr>
        <w:spacing w:after="0" w:line="360" w:lineRule="auto"/>
        <w:jc w:val="right"/>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Принят</w:t>
      </w:r>
    </w:p>
    <w:p w:rsidR="003608E0" w:rsidRPr="003608E0" w:rsidRDefault="003608E0" w:rsidP="003608E0">
      <w:pPr>
        <w:spacing w:after="0" w:line="360" w:lineRule="auto"/>
        <w:jc w:val="right"/>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Государственной Думой</w:t>
      </w:r>
    </w:p>
    <w:p w:rsidR="003608E0" w:rsidRPr="003608E0" w:rsidRDefault="003608E0" w:rsidP="003608E0">
      <w:pPr>
        <w:spacing w:after="0" w:line="360" w:lineRule="auto"/>
        <w:jc w:val="right"/>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4 декабря 1996 года</w:t>
      </w:r>
    </w:p>
    <w:p w:rsidR="003608E0" w:rsidRPr="003608E0" w:rsidRDefault="003608E0" w:rsidP="003608E0">
      <w:pPr>
        <w:spacing w:after="0" w:line="360" w:lineRule="auto"/>
        <w:jc w:val="right"/>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p w:rsidR="003608E0" w:rsidRPr="003608E0" w:rsidRDefault="003608E0" w:rsidP="003608E0">
      <w:pPr>
        <w:spacing w:after="0" w:line="360" w:lineRule="auto"/>
        <w:jc w:val="right"/>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Одобрен</w:t>
      </w:r>
    </w:p>
    <w:p w:rsidR="003608E0" w:rsidRPr="003608E0" w:rsidRDefault="003608E0" w:rsidP="003608E0">
      <w:pPr>
        <w:spacing w:after="0" w:line="360" w:lineRule="auto"/>
        <w:jc w:val="right"/>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Советом Федерации</w:t>
      </w:r>
    </w:p>
    <w:p w:rsidR="003608E0" w:rsidRPr="003608E0" w:rsidRDefault="003608E0" w:rsidP="003608E0">
      <w:pPr>
        <w:spacing w:after="0" w:line="360" w:lineRule="auto"/>
        <w:jc w:val="right"/>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10 декабря 1996 года</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Настоящий Федеральный закон определяет общие принципы, содержание и меры социальной поддержки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w:t>
      </w:r>
    </w:p>
    <w:p w:rsidR="003608E0" w:rsidRPr="003608E0" w:rsidRDefault="003608E0" w:rsidP="003608E0">
      <w:pPr>
        <w:spacing w:after="0" w:line="264" w:lineRule="auto"/>
        <w:jc w:val="both"/>
        <w:rPr>
          <w:rFonts w:ascii="Times New Roman" w:eastAsia="Times New Roman" w:hAnsi="Times New Roman" w:cs="Times New Roman"/>
          <w:color w:val="828282"/>
          <w:sz w:val="21"/>
          <w:szCs w:val="21"/>
          <w:lang w:eastAsia="ru-RU"/>
        </w:rPr>
      </w:pPr>
      <w:r w:rsidRPr="003608E0">
        <w:rPr>
          <w:rFonts w:ascii="Times New Roman" w:eastAsia="Times New Roman" w:hAnsi="Times New Roman" w:cs="Times New Roman"/>
          <w:color w:val="828282"/>
          <w:sz w:val="21"/>
          <w:szCs w:val="21"/>
          <w:lang w:eastAsia="ru-RU"/>
        </w:rPr>
        <w:t>(преамбула в ред. Федерального закона от 03.07.2016 N 359-ФЗ)</w:t>
      </w:r>
    </w:p>
    <w:p w:rsidR="003608E0" w:rsidRPr="003608E0" w:rsidRDefault="003608E0" w:rsidP="003608E0">
      <w:pPr>
        <w:spacing w:after="0" w:line="240" w:lineRule="auto"/>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10466"/>
      </w:tblGrid>
      <w:tr w:rsidR="003608E0" w:rsidRPr="003608E0" w:rsidTr="003608E0">
        <w:trPr>
          <w:tblCellSpacing w:w="0" w:type="dxa"/>
        </w:trPr>
        <w:tc>
          <w:tcPr>
            <w:tcW w:w="0" w:type="auto"/>
            <w:hideMark/>
          </w:tcPr>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Arial" w:eastAsia="Times New Roman" w:hAnsi="Arial" w:cs="Arial"/>
                <w:b/>
                <w:bCs/>
                <w:sz w:val="21"/>
                <w:szCs w:val="21"/>
                <w:lang w:eastAsia="ru-RU"/>
              </w:rPr>
              <w:t>Статья 1. Понятия, применяемые в настоящем Федеральном законе</w:t>
            </w:r>
          </w:p>
        </w:tc>
      </w:tr>
    </w:tbl>
    <w:p w:rsidR="003608E0" w:rsidRPr="003608E0" w:rsidRDefault="003608E0" w:rsidP="003608E0">
      <w:pPr>
        <w:spacing w:after="0" w:line="240" w:lineRule="auto"/>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Для целей настоящего Федерального закона используются понятия:</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дети-сироты - лица в возрасте до 18 лет, у которых умерли оба или единственный родитель;</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дети, оставшиеся без попечения родителей, - лица в возрасте до 18 лет, которые остались без попечения единственного родителя или обоих родителей в связи с лишением их родительских прав, ограничением их в родительских правах, признанием родителей безвестно отсутствующими, недееспособными (ограниченно дееспособными), объявлением их умершими, установлением судом факта утраты лицом попечения родителей, отбыванием родителями наказания в учреждениях, исполняющих наказание в виде лишения свободы, нахождением в местах содержания под стражей подозреваемых и обвиняемых в совершении преступлений, уклонением родителей от воспитания своих детей или от защиты их прав и интересов, отказом родителей взять своих детей из образовательных организаций, медицинских организаций, организаций, оказывающих социальные услуги, а также в случае, если единственный родитель или оба родителя неизвестны, в иных случаях признания детей оставшимися без попечения родителей в установленном законом порядке;</w:t>
      </w:r>
    </w:p>
    <w:p w:rsidR="003608E0" w:rsidRPr="003608E0" w:rsidRDefault="003608E0" w:rsidP="003608E0">
      <w:pPr>
        <w:spacing w:after="0" w:line="264" w:lineRule="auto"/>
        <w:jc w:val="both"/>
        <w:rPr>
          <w:rFonts w:ascii="Times New Roman" w:eastAsia="Times New Roman" w:hAnsi="Times New Roman" w:cs="Times New Roman"/>
          <w:color w:val="828282"/>
          <w:sz w:val="21"/>
          <w:szCs w:val="21"/>
          <w:lang w:eastAsia="ru-RU"/>
        </w:rPr>
      </w:pPr>
      <w:r w:rsidRPr="003608E0">
        <w:rPr>
          <w:rFonts w:ascii="Times New Roman" w:eastAsia="Times New Roman" w:hAnsi="Times New Roman" w:cs="Times New Roman"/>
          <w:color w:val="828282"/>
          <w:sz w:val="21"/>
          <w:szCs w:val="21"/>
          <w:lang w:eastAsia="ru-RU"/>
        </w:rPr>
        <w:t>(в ред. Федерального закона от 02.07.2013 N 185-ФЗ)</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лица из числа детей-сирот и детей, оставшихся без попечения родителей, - лица в возрасте от 18 до 23 лет, у которых, когда они находились в возрасте до 18 лет, умерли оба или единственный родитель, а также которые остались без попечения единственного или обоих родителей и имеют в соответствии с настоящим Федеральным законом право на дополнительные гарантии по социальной поддержке;</w:t>
      </w:r>
    </w:p>
    <w:p w:rsidR="003608E0" w:rsidRPr="003608E0" w:rsidRDefault="003608E0" w:rsidP="003608E0">
      <w:pPr>
        <w:spacing w:after="0" w:line="264" w:lineRule="auto"/>
        <w:jc w:val="both"/>
        <w:rPr>
          <w:rFonts w:ascii="Times New Roman" w:eastAsia="Times New Roman" w:hAnsi="Times New Roman" w:cs="Times New Roman"/>
          <w:color w:val="828282"/>
          <w:sz w:val="21"/>
          <w:szCs w:val="21"/>
          <w:lang w:eastAsia="ru-RU"/>
        </w:rPr>
      </w:pPr>
      <w:r w:rsidRPr="003608E0">
        <w:rPr>
          <w:rFonts w:ascii="Times New Roman" w:eastAsia="Times New Roman" w:hAnsi="Times New Roman" w:cs="Times New Roman"/>
          <w:color w:val="828282"/>
          <w:sz w:val="21"/>
          <w:szCs w:val="21"/>
          <w:lang w:eastAsia="ru-RU"/>
        </w:rPr>
        <w:t>(в ред. Федерального закона от 22.08.2004 N 122-ФЗ)</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лица, потерявшие в период обучения обоих родителей или единственного родителя, - лица в возрасте от 18 до 23 лет, у которых в период их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умерли оба родителя или единственный родитель;</w:t>
      </w:r>
    </w:p>
    <w:p w:rsidR="003608E0" w:rsidRPr="003608E0" w:rsidRDefault="003608E0" w:rsidP="003608E0">
      <w:pPr>
        <w:spacing w:after="0" w:line="264" w:lineRule="auto"/>
        <w:jc w:val="both"/>
        <w:rPr>
          <w:rFonts w:ascii="Times New Roman" w:eastAsia="Times New Roman" w:hAnsi="Times New Roman" w:cs="Times New Roman"/>
          <w:color w:val="828282"/>
          <w:sz w:val="21"/>
          <w:szCs w:val="21"/>
          <w:lang w:eastAsia="ru-RU"/>
        </w:rPr>
      </w:pPr>
      <w:r w:rsidRPr="003608E0">
        <w:rPr>
          <w:rFonts w:ascii="Times New Roman" w:eastAsia="Times New Roman" w:hAnsi="Times New Roman" w:cs="Times New Roman"/>
          <w:color w:val="828282"/>
          <w:sz w:val="21"/>
          <w:szCs w:val="21"/>
          <w:lang w:eastAsia="ru-RU"/>
        </w:rPr>
        <w:t>(абзац введен Федеральным законом от 03.07.2016 N 359-ФЗ)</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организации для детей-сирот и детей, оставшихся без попечения родителей, - образовательные организации, медицинские организации, организации, оказывающие социальные услуги, в которые помещаются под надзор дети-сироты и дети, оставшиеся без попечения родителей;</w:t>
      </w:r>
    </w:p>
    <w:p w:rsidR="003608E0" w:rsidRPr="003608E0" w:rsidRDefault="003608E0" w:rsidP="003608E0">
      <w:pPr>
        <w:spacing w:after="0" w:line="264" w:lineRule="auto"/>
        <w:jc w:val="both"/>
        <w:rPr>
          <w:rFonts w:ascii="Times New Roman" w:eastAsia="Times New Roman" w:hAnsi="Times New Roman" w:cs="Times New Roman"/>
          <w:color w:val="828282"/>
          <w:sz w:val="21"/>
          <w:szCs w:val="21"/>
          <w:lang w:eastAsia="ru-RU"/>
        </w:rPr>
      </w:pPr>
      <w:r w:rsidRPr="003608E0">
        <w:rPr>
          <w:rFonts w:ascii="Times New Roman" w:eastAsia="Times New Roman" w:hAnsi="Times New Roman" w:cs="Times New Roman"/>
          <w:color w:val="828282"/>
          <w:sz w:val="21"/>
          <w:szCs w:val="21"/>
          <w:lang w:eastAsia="ru-RU"/>
        </w:rPr>
        <w:t>(в ред. Федерального закона от 02.07.2013 N 185-ФЗ)</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lastRenderedPageBreak/>
        <w:t>опека и попечительство - форма устройства детей-сирот и детей, оставшихся без попечения родителей, в целях их содержания, воспитания и образования, а также для защиты их прав и интересов; опека устанавливается над детьми, не достигшими возраста 14 лет; попечительство устанавливается над детьми в возрасте от 14 до 18 лет;</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приемная семья - форма устройства детей-сирот и детей, оставшихся без попечения родителей, на основании договора о передаче ребенка (детей) на воспитание в семью между органами опеки и попечительства и приемными родителями (супругами или отдельными гражданами, желающими взять детей на воспитание в семью);</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полное государственное обеспечение детей-сирот и детей, оставшихся без попечения родителей, - предоставление им за время пребывания в соответствующей организации для детей-сирот и детей, оставшихся без попечения родителей, в семье опекуна, попечителя, приемных родителей бесплатного питания, бесплатного комплекта одежды, обуви и мягкого инвентаря, проживания в жилом помещении без взимания платы или возмещение их полной стоимости, а также бесплатное оказание медицинской помощи;</w:t>
      </w:r>
    </w:p>
    <w:p w:rsidR="003608E0" w:rsidRPr="003608E0" w:rsidRDefault="003608E0" w:rsidP="003608E0">
      <w:pPr>
        <w:spacing w:after="0" w:line="264" w:lineRule="auto"/>
        <w:jc w:val="both"/>
        <w:rPr>
          <w:rFonts w:ascii="Times New Roman" w:eastAsia="Times New Roman" w:hAnsi="Times New Roman" w:cs="Times New Roman"/>
          <w:color w:val="828282"/>
          <w:sz w:val="21"/>
          <w:szCs w:val="21"/>
          <w:lang w:eastAsia="ru-RU"/>
        </w:rPr>
      </w:pPr>
      <w:r w:rsidRPr="003608E0">
        <w:rPr>
          <w:rFonts w:ascii="Times New Roman" w:eastAsia="Times New Roman" w:hAnsi="Times New Roman" w:cs="Times New Roman"/>
          <w:color w:val="828282"/>
          <w:sz w:val="21"/>
          <w:szCs w:val="21"/>
          <w:lang w:eastAsia="ru-RU"/>
        </w:rPr>
        <w:t>(в ред. Федеральных законов от 17.12.2009 N 315-ФЗ, от 02.07.2013 N 185-ФЗ, от 25.11.2013 N 317-ФЗ, от 03.07.2016 N 359-ФЗ)</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полное государственное обеспечение и дополнительные гарантии по социальной поддержке при получении профессионального образования и (или) при прохождении профессионального обучения - предоставление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соответствующих бюджетов бюджетной системы Российской Федерации и (или) по программам профессиональной подготовки по профессиям рабочих, должностям служащих за счет средств бюджетов субъектов Российской Федерации или местных бюджетов, бесплатного питания, бесплатного комплекта одежды, обуви и мягкого инвентаря или возмещение их полной стоимости, предоставление жилого помещения в порядке, предусмотренном Федеральным законом от 29 декабря 2012 года N 273-ФЗ "Об образовании в Российской Федерации", законодательно закрепленных дополнительных мер по социальной защите прав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а также бесплатное оказание медицинской помощи до завершения обучения по указанным образовательным программам;</w:t>
      </w:r>
    </w:p>
    <w:p w:rsidR="003608E0" w:rsidRPr="003608E0" w:rsidRDefault="003608E0" w:rsidP="003608E0">
      <w:pPr>
        <w:spacing w:after="0" w:line="264" w:lineRule="auto"/>
        <w:jc w:val="both"/>
        <w:rPr>
          <w:rFonts w:ascii="Times New Roman" w:eastAsia="Times New Roman" w:hAnsi="Times New Roman" w:cs="Times New Roman"/>
          <w:color w:val="828282"/>
          <w:sz w:val="21"/>
          <w:szCs w:val="21"/>
          <w:lang w:eastAsia="ru-RU"/>
        </w:rPr>
      </w:pPr>
      <w:r w:rsidRPr="003608E0">
        <w:rPr>
          <w:rFonts w:ascii="Times New Roman" w:eastAsia="Times New Roman" w:hAnsi="Times New Roman" w:cs="Times New Roman"/>
          <w:color w:val="828282"/>
          <w:sz w:val="21"/>
          <w:szCs w:val="21"/>
          <w:lang w:eastAsia="ru-RU"/>
        </w:rPr>
        <w:t>(в ред. Федерального закона от 03.07.2016 N 359-ФЗ)</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выпускники организаций для детей-сирот и детей, оставшихся без попечения родителей, - лица, которые помещены под надзор в организации для детей-сирот и детей, оставшихся без попечения родителей, на полное государственное обеспечение и завершили свое пребывание в данной организации;</w:t>
      </w:r>
    </w:p>
    <w:p w:rsidR="003608E0" w:rsidRPr="003608E0" w:rsidRDefault="003608E0" w:rsidP="003608E0">
      <w:pPr>
        <w:spacing w:after="0" w:line="264" w:lineRule="auto"/>
        <w:jc w:val="both"/>
        <w:rPr>
          <w:rFonts w:ascii="Times New Roman" w:eastAsia="Times New Roman" w:hAnsi="Times New Roman" w:cs="Times New Roman"/>
          <w:color w:val="828282"/>
          <w:sz w:val="21"/>
          <w:szCs w:val="21"/>
          <w:lang w:eastAsia="ru-RU"/>
        </w:rPr>
      </w:pPr>
      <w:r w:rsidRPr="003608E0">
        <w:rPr>
          <w:rFonts w:ascii="Times New Roman" w:eastAsia="Times New Roman" w:hAnsi="Times New Roman" w:cs="Times New Roman"/>
          <w:color w:val="828282"/>
          <w:sz w:val="21"/>
          <w:szCs w:val="21"/>
          <w:lang w:eastAsia="ru-RU"/>
        </w:rPr>
        <w:t>(в ред. Федерального закона от 02.07.2013 N 185-ФЗ)</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дополнительные гарантии по социальной поддержке - законодательно закрепленные дополнительные меры по социальной защите прав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за счет средств соответствующих бюджетов бюджетной системы Российской Федерации и (или) по программам профессиональной подготовки по профессиям рабочих, должностям служащих за счет средств бюджетов субъектов Российской Федерации или местных бюджетов.</w:t>
      </w:r>
    </w:p>
    <w:p w:rsidR="003608E0" w:rsidRPr="003608E0" w:rsidRDefault="003608E0" w:rsidP="003608E0">
      <w:pPr>
        <w:spacing w:after="0" w:line="264" w:lineRule="auto"/>
        <w:jc w:val="both"/>
        <w:rPr>
          <w:rFonts w:ascii="Times New Roman" w:eastAsia="Times New Roman" w:hAnsi="Times New Roman" w:cs="Times New Roman"/>
          <w:color w:val="828282"/>
          <w:sz w:val="21"/>
          <w:szCs w:val="21"/>
          <w:lang w:eastAsia="ru-RU"/>
        </w:rPr>
      </w:pPr>
      <w:r w:rsidRPr="003608E0">
        <w:rPr>
          <w:rFonts w:ascii="Times New Roman" w:eastAsia="Times New Roman" w:hAnsi="Times New Roman" w:cs="Times New Roman"/>
          <w:color w:val="828282"/>
          <w:sz w:val="21"/>
          <w:szCs w:val="21"/>
          <w:lang w:eastAsia="ru-RU"/>
        </w:rPr>
        <w:t>(в ред. Федерального закона от 03.07.2016 N 359-ФЗ)</w:t>
      </w:r>
    </w:p>
    <w:p w:rsidR="003608E0" w:rsidRPr="003608E0" w:rsidRDefault="003608E0" w:rsidP="003608E0">
      <w:pPr>
        <w:spacing w:after="0" w:line="240" w:lineRule="auto"/>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10466"/>
      </w:tblGrid>
      <w:tr w:rsidR="003608E0" w:rsidRPr="003608E0" w:rsidTr="003608E0">
        <w:trPr>
          <w:tblCellSpacing w:w="0" w:type="dxa"/>
        </w:trPr>
        <w:tc>
          <w:tcPr>
            <w:tcW w:w="0" w:type="auto"/>
            <w:hideMark/>
          </w:tcPr>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Arial" w:eastAsia="Times New Roman" w:hAnsi="Arial" w:cs="Arial"/>
                <w:b/>
                <w:bCs/>
                <w:sz w:val="21"/>
                <w:szCs w:val="21"/>
                <w:lang w:eastAsia="ru-RU"/>
              </w:rPr>
              <w:t>Статья 2. Отношения, регулируемые настоящим Федеральным законом</w:t>
            </w:r>
          </w:p>
        </w:tc>
      </w:tr>
    </w:tbl>
    <w:p w:rsidR="003608E0" w:rsidRPr="003608E0" w:rsidRDefault="003608E0" w:rsidP="003608E0">
      <w:pPr>
        <w:spacing w:after="0" w:line="264" w:lineRule="auto"/>
        <w:ind w:firstLine="547"/>
        <w:jc w:val="both"/>
        <w:rPr>
          <w:rFonts w:ascii="Times New Roman" w:eastAsia="Times New Roman" w:hAnsi="Times New Roman" w:cs="Times New Roman"/>
          <w:color w:val="828282"/>
          <w:sz w:val="21"/>
          <w:szCs w:val="21"/>
          <w:lang w:eastAsia="ru-RU"/>
        </w:rPr>
      </w:pPr>
      <w:r w:rsidRPr="003608E0">
        <w:rPr>
          <w:rFonts w:ascii="Times New Roman" w:eastAsia="Times New Roman" w:hAnsi="Times New Roman" w:cs="Times New Roman"/>
          <w:color w:val="828282"/>
          <w:sz w:val="21"/>
          <w:szCs w:val="21"/>
          <w:lang w:eastAsia="ru-RU"/>
        </w:rPr>
        <w:t>(в ред. Федерального закона от 03.07.2016 N 359-ФЗ)</w:t>
      </w:r>
    </w:p>
    <w:p w:rsidR="003608E0" w:rsidRPr="003608E0" w:rsidRDefault="003608E0" w:rsidP="003608E0">
      <w:pPr>
        <w:spacing w:after="0" w:line="312" w:lineRule="auto"/>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xml:space="preserve">Настоящий Федеральный закон регулирует отношения, возникающие в связи с предоставлением и обеспечением органами государственной власти дополнительных гарантий по социальной защите прав детей-сирот </w:t>
      </w:r>
      <w:r w:rsidRPr="003608E0">
        <w:rPr>
          <w:rFonts w:ascii="Times New Roman" w:eastAsia="Times New Roman" w:hAnsi="Times New Roman" w:cs="Times New Roman"/>
          <w:sz w:val="21"/>
          <w:szCs w:val="21"/>
          <w:lang w:eastAsia="ru-RU"/>
        </w:rPr>
        <w:lastRenderedPageBreak/>
        <w:t>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w:t>
      </w:r>
    </w:p>
    <w:p w:rsidR="003608E0" w:rsidRPr="003608E0" w:rsidRDefault="003608E0" w:rsidP="003608E0">
      <w:pPr>
        <w:spacing w:after="0" w:line="240" w:lineRule="auto"/>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10466"/>
      </w:tblGrid>
      <w:tr w:rsidR="003608E0" w:rsidRPr="003608E0" w:rsidTr="003608E0">
        <w:trPr>
          <w:tblCellSpacing w:w="0" w:type="dxa"/>
        </w:trPr>
        <w:tc>
          <w:tcPr>
            <w:tcW w:w="0" w:type="auto"/>
            <w:hideMark/>
          </w:tcPr>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Arial" w:eastAsia="Times New Roman" w:hAnsi="Arial" w:cs="Arial"/>
                <w:b/>
                <w:bCs/>
                <w:sz w:val="21"/>
                <w:szCs w:val="21"/>
                <w:lang w:eastAsia="ru-RU"/>
              </w:rPr>
              <w:t>Статья 3. Законодательство Российской Федерации о дополнительных гарантиях по социальной поддержке детей-сирот и детей, оставшихся без попечения родителей</w:t>
            </w:r>
          </w:p>
        </w:tc>
      </w:tr>
    </w:tbl>
    <w:p w:rsidR="003608E0" w:rsidRPr="003608E0" w:rsidRDefault="003608E0" w:rsidP="003608E0">
      <w:pPr>
        <w:spacing w:after="0" w:line="264" w:lineRule="auto"/>
        <w:jc w:val="both"/>
        <w:rPr>
          <w:rFonts w:ascii="Times New Roman" w:eastAsia="Times New Roman" w:hAnsi="Times New Roman" w:cs="Times New Roman"/>
          <w:color w:val="828282"/>
          <w:sz w:val="21"/>
          <w:szCs w:val="21"/>
          <w:lang w:eastAsia="ru-RU"/>
        </w:rPr>
      </w:pPr>
      <w:r w:rsidRPr="003608E0">
        <w:rPr>
          <w:rFonts w:ascii="Times New Roman" w:eastAsia="Times New Roman" w:hAnsi="Times New Roman" w:cs="Times New Roman"/>
          <w:color w:val="828282"/>
          <w:sz w:val="21"/>
          <w:szCs w:val="21"/>
          <w:lang w:eastAsia="ru-RU"/>
        </w:rPr>
        <w:t>(в ред. Федерального закона от 22.08.2004 N 122-ФЗ)</w:t>
      </w:r>
    </w:p>
    <w:p w:rsidR="003608E0" w:rsidRPr="003608E0" w:rsidRDefault="003608E0" w:rsidP="003608E0">
      <w:pPr>
        <w:spacing w:after="0" w:line="240" w:lineRule="auto"/>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Законодательство Российской Федерации о дополнительных гарантиях по социальной поддержке детей-сирот и детей, оставшихся без попечения родителей, состоит из соответствующих статей Конституции Российской Федерации, настоящего Федерального закона, федеральных законов и иных нормативных правовых актов Российской Федерации, а также конституций (уставов), законов и иных нормативных правовых актов субъектов Российской Федерации.</w:t>
      </w:r>
    </w:p>
    <w:p w:rsidR="003608E0" w:rsidRPr="003608E0" w:rsidRDefault="003608E0" w:rsidP="003608E0">
      <w:pPr>
        <w:spacing w:after="0" w:line="264" w:lineRule="auto"/>
        <w:jc w:val="both"/>
        <w:rPr>
          <w:rFonts w:ascii="Times New Roman" w:eastAsia="Times New Roman" w:hAnsi="Times New Roman" w:cs="Times New Roman"/>
          <w:color w:val="828282"/>
          <w:sz w:val="21"/>
          <w:szCs w:val="21"/>
          <w:lang w:eastAsia="ru-RU"/>
        </w:rPr>
      </w:pPr>
      <w:r w:rsidRPr="003608E0">
        <w:rPr>
          <w:rFonts w:ascii="Times New Roman" w:eastAsia="Times New Roman" w:hAnsi="Times New Roman" w:cs="Times New Roman"/>
          <w:color w:val="828282"/>
          <w:sz w:val="21"/>
          <w:szCs w:val="21"/>
          <w:lang w:eastAsia="ru-RU"/>
        </w:rPr>
        <w:t>(в ред. Федерального закона от 22.08.2004 N 122-ФЗ)</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Если международным договором Российской Федерации установлены иные правила, чем те, которые предусмотрены настоящим Федеральным законом, то применяются правила международного договора.</w:t>
      </w:r>
    </w:p>
    <w:p w:rsidR="003608E0" w:rsidRPr="003608E0" w:rsidRDefault="003608E0" w:rsidP="003608E0">
      <w:pPr>
        <w:spacing w:after="0" w:line="240" w:lineRule="auto"/>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10466"/>
      </w:tblGrid>
      <w:tr w:rsidR="003608E0" w:rsidRPr="003608E0" w:rsidTr="003608E0">
        <w:trPr>
          <w:tblCellSpacing w:w="0" w:type="dxa"/>
        </w:trPr>
        <w:tc>
          <w:tcPr>
            <w:tcW w:w="0" w:type="auto"/>
            <w:hideMark/>
          </w:tcPr>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Arial" w:eastAsia="Times New Roman" w:hAnsi="Arial" w:cs="Arial"/>
                <w:b/>
                <w:bCs/>
                <w:sz w:val="21"/>
                <w:szCs w:val="21"/>
                <w:lang w:eastAsia="ru-RU"/>
              </w:rPr>
              <w:t>Статья 4. Меры по обеспечению дополнительных гарантий по социальной поддержке детей-сирот и детей, оставшихся без попечения родителей</w:t>
            </w:r>
          </w:p>
        </w:tc>
      </w:tr>
    </w:tbl>
    <w:p w:rsidR="003608E0" w:rsidRPr="003608E0" w:rsidRDefault="003608E0" w:rsidP="003608E0">
      <w:pPr>
        <w:spacing w:after="0" w:line="264" w:lineRule="auto"/>
        <w:jc w:val="both"/>
        <w:rPr>
          <w:rFonts w:ascii="Times New Roman" w:eastAsia="Times New Roman" w:hAnsi="Times New Roman" w:cs="Times New Roman"/>
          <w:color w:val="828282"/>
          <w:sz w:val="21"/>
          <w:szCs w:val="21"/>
          <w:lang w:eastAsia="ru-RU"/>
        </w:rPr>
      </w:pPr>
      <w:r w:rsidRPr="003608E0">
        <w:rPr>
          <w:rFonts w:ascii="Times New Roman" w:eastAsia="Times New Roman" w:hAnsi="Times New Roman" w:cs="Times New Roman"/>
          <w:color w:val="828282"/>
          <w:sz w:val="21"/>
          <w:szCs w:val="21"/>
          <w:lang w:eastAsia="ru-RU"/>
        </w:rPr>
        <w:t>(в ред. Федерального закона от 22.08.2004 N 122-ФЗ)</w:t>
      </w:r>
    </w:p>
    <w:p w:rsidR="003608E0" w:rsidRPr="003608E0" w:rsidRDefault="003608E0" w:rsidP="003608E0">
      <w:pPr>
        <w:spacing w:after="0" w:line="240" w:lineRule="auto"/>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Дополнительные гарантии по социальной поддержке детей-сирот и детей, оставшихся без попечения родителей, предоставляемые в соответствии с действующим законодательством, обеспечиваются и охраняются государством.</w:t>
      </w:r>
    </w:p>
    <w:p w:rsidR="003608E0" w:rsidRPr="003608E0" w:rsidRDefault="003608E0" w:rsidP="003608E0">
      <w:pPr>
        <w:spacing w:after="0" w:line="264" w:lineRule="auto"/>
        <w:jc w:val="both"/>
        <w:rPr>
          <w:rFonts w:ascii="Times New Roman" w:eastAsia="Times New Roman" w:hAnsi="Times New Roman" w:cs="Times New Roman"/>
          <w:color w:val="828282"/>
          <w:sz w:val="21"/>
          <w:szCs w:val="21"/>
          <w:lang w:eastAsia="ru-RU"/>
        </w:rPr>
      </w:pPr>
      <w:r w:rsidRPr="003608E0">
        <w:rPr>
          <w:rFonts w:ascii="Times New Roman" w:eastAsia="Times New Roman" w:hAnsi="Times New Roman" w:cs="Times New Roman"/>
          <w:color w:val="828282"/>
          <w:sz w:val="21"/>
          <w:szCs w:val="21"/>
          <w:lang w:eastAsia="ru-RU"/>
        </w:rPr>
        <w:t>(в ред. Федерального закона от 22.08.2004 N 122-ФЗ)</w:t>
      </w:r>
    </w:p>
    <w:p w:rsidR="003608E0" w:rsidRPr="003608E0" w:rsidRDefault="003608E0" w:rsidP="003608E0">
      <w:pPr>
        <w:spacing w:after="0" w:line="240" w:lineRule="auto"/>
        <w:rPr>
          <w:rFonts w:ascii="Times New Roman" w:eastAsia="Times New Roman" w:hAnsi="Times New Roman" w:cs="Times New Roman"/>
          <w:color w:val="392C69"/>
          <w:sz w:val="21"/>
          <w:szCs w:val="21"/>
          <w:lang w:eastAsia="ru-RU"/>
        </w:rPr>
      </w:pPr>
      <w:r w:rsidRPr="003608E0">
        <w:rPr>
          <w:rFonts w:ascii="Times New Roman" w:eastAsia="Times New Roman" w:hAnsi="Times New Roman" w:cs="Times New Roman"/>
          <w:color w:val="392C69"/>
          <w:sz w:val="21"/>
          <w:szCs w:val="21"/>
          <w:lang w:eastAsia="ru-RU"/>
        </w:rPr>
        <w:t>КонсультантПлюс: примечание.</w:t>
      </w:r>
    </w:p>
    <w:p w:rsidR="003608E0" w:rsidRPr="003608E0" w:rsidRDefault="003608E0" w:rsidP="003608E0">
      <w:pPr>
        <w:spacing w:after="96" w:line="240" w:lineRule="auto"/>
        <w:rPr>
          <w:rFonts w:ascii="Times New Roman" w:eastAsia="Times New Roman" w:hAnsi="Times New Roman" w:cs="Times New Roman"/>
          <w:color w:val="392C69"/>
          <w:sz w:val="21"/>
          <w:szCs w:val="21"/>
          <w:lang w:eastAsia="ru-RU"/>
        </w:rPr>
      </w:pPr>
      <w:r w:rsidRPr="003608E0">
        <w:rPr>
          <w:rFonts w:ascii="Times New Roman" w:eastAsia="Times New Roman" w:hAnsi="Times New Roman" w:cs="Times New Roman"/>
          <w:color w:val="392C69"/>
          <w:sz w:val="21"/>
          <w:szCs w:val="21"/>
          <w:lang w:eastAsia="ru-RU"/>
        </w:rPr>
        <w:t>Постановлением Правительства РФ от 24.05.2014 N 481 утверждено Положение о деятельности организаций для детей-сирот и детей, оставшихся без попечения родителей, и об устройстве в них детей, оставшихся без попечения родителей.</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Федеральные органы исполнительной власти и органы исполнительной власти субъектов Российской Федерации осуществляют разработку и исполнение целевых программ по охране и защите прав детей-сирот и детей, оставшихся без попечения родителей, обеспечивают создание для них государственных учреждений и центров.</w:t>
      </w:r>
    </w:p>
    <w:p w:rsidR="003608E0" w:rsidRPr="003608E0" w:rsidRDefault="003608E0" w:rsidP="003608E0">
      <w:pPr>
        <w:spacing w:after="0" w:line="264" w:lineRule="auto"/>
        <w:jc w:val="both"/>
        <w:rPr>
          <w:rFonts w:ascii="Times New Roman" w:eastAsia="Times New Roman" w:hAnsi="Times New Roman" w:cs="Times New Roman"/>
          <w:color w:val="828282"/>
          <w:sz w:val="21"/>
          <w:szCs w:val="21"/>
          <w:lang w:eastAsia="ru-RU"/>
        </w:rPr>
      </w:pPr>
      <w:r w:rsidRPr="003608E0">
        <w:rPr>
          <w:rFonts w:ascii="Times New Roman" w:eastAsia="Times New Roman" w:hAnsi="Times New Roman" w:cs="Times New Roman"/>
          <w:color w:val="828282"/>
          <w:sz w:val="21"/>
          <w:szCs w:val="21"/>
          <w:lang w:eastAsia="ru-RU"/>
        </w:rPr>
        <w:t>(в ред. Федерального закона от 22.08.2004 N 122-ФЗ)</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Часть третья утратила силу. - Федеральный закон от 22.08.2004 N 122-ФЗ.</w:t>
      </w:r>
    </w:p>
    <w:p w:rsidR="003608E0" w:rsidRPr="003608E0" w:rsidRDefault="003608E0" w:rsidP="003608E0">
      <w:pPr>
        <w:spacing w:after="0" w:line="240" w:lineRule="auto"/>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10466"/>
      </w:tblGrid>
      <w:tr w:rsidR="003608E0" w:rsidRPr="003608E0" w:rsidTr="003608E0">
        <w:trPr>
          <w:tblCellSpacing w:w="0" w:type="dxa"/>
        </w:trPr>
        <w:tc>
          <w:tcPr>
            <w:tcW w:w="0" w:type="auto"/>
            <w:hideMark/>
          </w:tcPr>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Arial" w:eastAsia="Times New Roman" w:hAnsi="Arial" w:cs="Arial"/>
                <w:b/>
                <w:bCs/>
                <w:sz w:val="21"/>
                <w:szCs w:val="21"/>
                <w:lang w:eastAsia="ru-RU"/>
              </w:rPr>
              <w:t>Статья 5. Финансовое обеспечение дополнительных гарантий по социальной поддержке для детей-сирот и детей, оставшихся без попечения родителей</w:t>
            </w:r>
          </w:p>
        </w:tc>
      </w:tr>
    </w:tbl>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p w:rsidR="003608E0" w:rsidRPr="003608E0" w:rsidRDefault="003608E0" w:rsidP="003608E0">
      <w:pPr>
        <w:spacing w:after="0" w:line="264" w:lineRule="auto"/>
        <w:ind w:firstLine="547"/>
        <w:jc w:val="both"/>
        <w:rPr>
          <w:rFonts w:ascii="Times New Roman" w:eastAsia="Times New Roman" w:hAnsi="Times New Roman" w:cs="Times New Roman"/>
          <w:color w:val="828282"/>
          <w:sz w:val="21"/>
          <w:szCs w:val="21"/>
          <w:lang w:eastAsia="ru-RU"/>
        </w:rPr>
      </w:pPr>
      <w:r w:rsidRPr="003608E0">
        <w:rPr>
          <w:rFonts w:ascii="Times New Roman" w:eastAsia="Times New Roman" w:hAnsi="Times New Roman" w:cs="Times New Roman"/>
          <w:color w:val="828282"/>
          <w:sz w:val="21"/>
          <w:szCs w:val="21"/>
          <w:lang w:eastAsia="ru-RU"/>
        </w:rPr>
        <w:t>(в ред. Федерального закона от 22.08.2004 N 122-ФЗ)</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Предусмотренные настоящим Федеральным законом дополнительные гарантии для детей-сирот и детей, оставшихся без попечения родителей (за исключением детей, обучающихся в федеральных государственных образовательных организациях), являются расходными обязательствами субъектов Российской Федерации. Законами и иными нормативными правовыми актами субъектов Российской Федерации могут устанавливаться дополнительные виды социальной поддержки детей-сирот и детей, оставшихся без попечения родителей. Предусмотренные настоящим Федеральным законом дополнительные гарантии для детей-сирот и детей, оставшихся без попечения родителей, обучающихся в федеральных государственных образовательных организациях, являются расходными обязательствами Российской Федерации.</w:t>
      </w:r>
    </w:p>
    <w:p w:rsidR="003608E0" w:rsidRPr="003608E0" w:rsidRDefault="003608E0" w:rsidP="003608E0">
      <w:pPr>
        <w:spacing w:after="0" w:line="264" w:lineRule="auto"/>
        <w:jc w:val="both"/>
        <w:rPr>
          <w:rFonts w:ascii="Times New Roman" w:eastAsia="Times New Roman" w:hAnsi="Times New Roman" w:cs="Times New Roman"/>
          <w:color w:val="828282"/>
          <w:sz w:val="21"/>
          <w:szCs w:val="21"/>
          <w:lang w:eastAsia="ru-RU"/>
        </w:rPr>
      </w:pPr>
      <w:r w:rsidRPr="003608E0">
        <w:rPr>
          <w:rFonts w:ascii="Times New Roman" w:eastAsia="Times New Roman" w:hAnsi="Times New Roman" w:cs="Times New Roman"/>
          <w:color w:val="828282"/>
          <w:sz w:val="21"/>
          <w:szCs w:val="21"/>
          <w:lang w:eastAsia="ru-RU"/>
        </w:rPr>
        <w:t>(в ред. Федерального закона от 02.07.2013 N 185-ФЗ)</w:t>
      </w:r>
    </w:p>
    <w:p w:rsidR="003608E0" w:rsidRPr="003608E0" w:rsidRDefault="003608E0" w:rsidP="003608E0">
      <w:pPr>
        <w:spacing w:after="0" w:line="240" w:lineRule="auto"/>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10466"/>
      </w:tblGrid>
      <w:tr w:rsidR="003608E0" w:rsidRPr="003608E0" w:rsidTr="003608E0">
        <w:trPr>
          <w:tblCellSpacing w:w="0" w:type="dxa"/>
        </w:trPr>
        <w:tc>
          <w:tcPr>
            <w:tcW w:w="0" w:type="auto"/>
            <w:hideMark/>
          </w:tcPr>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Arial" w:eastAsia="Times New Roman" w:hAnsi="Arial" w:cs="Arial"/>
                <w:b/>
                <w:bCs/>
                <w:sz w:val="21"/>
                <w:szCs w:val="21"/>
                <w:lang w:eastAsia="ru-RU"/>
              </w:rPr>
              <w:t>Статья 6. Дополнительные гарантии права на образование</w:t>
            </w:r>
          </w:p>
        </w:tc>
      </w:tr>
    </w:tbl>
    <w:p w:rsidR="003608E0" w:rsidRPr="003608E0" w:rsidRDefault="003608E0" w:rsidP="003608E0">
      <w:pPr>
        <w:spacing w:after="0" w:line="264" w:lineRule="auto"/>
        <w:ind w:firstLine="547"/>
        <w:jc w:val="both"/>
        <w:rPr>
          <w:rFonts w:ascii="Times New Roman" w:eastAsia="Times New Roman" w:hAnsi="Times New Roman" w:cs="Times New Roman"/>
          <w:color w:val="828282"/>
          <w:sz w:val="21"/>
          <w:szCs w:val="21"/>
          <w:lang w:eastAsia="ru-RU"/>
        </w:rPr>
      </w:pPr>
      <w:r w:rsidRPr="003608E0">
        <w:rPr>
          <w:rFonts w:ascii="Times New Roman" w:eastAsia="Times New Roman" w:hAnsi="Times New Roman" w:cs="Times New Roman"/>
          <w:color w:val="828282"/>
          <w:sz w:val="21"/>
          <w:szCs w:val="21"/>
          <w:lang w:eastAsia="ru-RU"/>
        </w:rPr>
        <w:t>(в ред. Федерального закона от 03.07.2016 N 359-ФЗ)</w:t>
      </w:r>
    </w:p>
    <w:p w:rsidR="003608E0" w:rsidRPr="003608E0" w:rsidRDefault="003608E0" w:rsidP="003608E0">
      <w:pPr>
        <w:spacing w:after="0" w:line="312" w:lineRule="auto"/>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lastRenderedPageBreak/>
        <w:t>1. Дети-сироты и дети, оставшиеся без попечения родителей, лица из числа детей-сирот и детей, оставшихся без попечения родителей, имеют право на обучение на подготовительных отделениях образовательных организаций высшего образования за счет средств соответствующего бюджета бюджетной системы Российской Федерации в порядке, установленном Федеральным законом от 29 декабря 2012 года N 273-ФЗ "Об образовании в Российской Федерации".</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2. Дети-сироты и дети, оставшиеся без попечения родителей, лица из числа детей-сирот и детей, оставшихся без попечения родителей, имеют право на получение второго среднего профессионального образования по программе подготовки квалифицированных рабочих, служащих по очной форме обучения за счет средств соответствующих бюджетов бюджетной системы Российской Федерации. Дети-сироты и дети, оставшиеся без попечения родителей, лица из числа детей-сирот и детей, оставшихся без попечения родителей, имеют право на однократное прохождение обучения по программам профессиональной подготовки по профессиям рабочих, должностям служащих по очной форме обучения за счет средств бюджетов субъектов Российской Федерации. За детьми-сиротами и детьми, оставшимися без попечения родителей, лицами из числа детей-сирот и детей, оставшихся без попечения родителей, прошедшими профессиональное обучение в рамках освоения образовательных программ среднего общего образования, образовательных программ среднего профессионального образования, сохраняется право на однократное прохождение обучения по программам профессиональной подготовки по профессиям рабочих, должностям служащих по очной форме обучения за счет средств бюджетов субъектов Российской Федерации.</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3.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обучающиеся по очной форме обучения по основным профессиональным образовательным программам за счет средств соответствующих бюджетов бюджетной системы Российской Федерации и (или) по программам профессиональной подготовки по профессиям рабочих, должностям служащих за счет средств бюджетов субъектов Российской Федерации или местных бюджетов, зачисляются на полное государственное обеспечение до завершения обучения по указанным образовательным программам.</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В случае достижения лицами из числа детей-сирот и детей, оставшихся без попечения родителей, лицами, потерявшими в период обучения обоих родителей или единственного родителя, обучающимися по очной форме обучения по основным профессиональным образовательным программам за счет средств соответствующих бюджетов бюджетной системы Российской Федерации и (или) по программам профессиональной подготовки по профессиям рабочих, должностям служащих за счет средств бюджетов субъектов Российской Федерации или местных бюджетов, возраста 23 лет за ними сохраняется право на полное государственное обеспечение и дополнительные гарантии по социальной поддержке, предусмотренные в отношении указанных лиц, до завершения обучения по таким образовательным программам.</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4.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соответствующих бюджетов бюджетной системы Российской Федерации, наряду с полным государственным обеспечением выплачиваются государственная социальная стипендия в соответствии с Федеральным законом от 29 декабря 2012 года N 273-ФЗ "Об образовании в Российской Федерации", ежегодное пособие на приобретение учебной литературы и письменных принадлежностей.</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Пособие на приобретение учебной литературы и письменных принадлежностей выплачивается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федерального бюджета, за исключением указанных лиц, обучающихся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в размере трехмесячной государственной социальной стипендии в порядке, установленном Правительством Российской Федерации.</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xml:space="preserve">Размер и порядок выплаты пособия на приобретение учебной литературы и письменных принадлежностей, а также иных выплат детям-сиротам и детям, оставшимся без попечения родителей, лицам из числа детей-сирот и </w:t>
      </w:r>
      <w:r w:rsidRPr="003608E0">
        <w:rPr>
          <w:rFonts w:ascii="Times New Roman" w:eastAsia="Times New Roman" w:hAnsi="Times New Roman" w:cs="Times New Roman"/>
          <w:sz w:val="21"/>
          <w:szCs w:val="21"/>
          <w:lang w:eastAsia="ru-RU"/>
        </w:rPr>
        <w:lastRenderedPageBreak/>
        <w:t>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федерального бюджета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устанавливаются федеральным органом государственной власти, в ведении которого находятся соответствующие образовательные организации.</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Размер и порядок выплаты пособия на приобретение учебной литературы и письменных принадлежностей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бюджетов субъектов Российской Федерации или местных бюджетов, устанавливаются законами субъектов Российской Федерации и (или) нормативными правовыми актами органов исполнительной власти субъектов Российской Федерации.</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5. Выпускники организаций для детей-сирот и детей, оставшихся без попечения родителей, и лица из числа детей-сирот и детей, оставшихся без попечения родителей, обучающиеся по очной форме обучения по указанным в абзаце первом пункта 3 настоящей статьи образовательным программам за счет средств соответствующих бюджетов бюджетной системы Российской Федерации и приезжающие в каникулярное время, выходные и праздничные дни в эти организации или в иные организации для детей-сирот и детей, оставшихся без попечения родителей, или в организации, осуществляющие образовательную деятельность, по решению органов управления указанных организаций могут зачисляться на бесплатное питание и проживание на период своего пребывания в них.</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6. Нормы и порядок обеспечения за счет средств федерального бюджета бесплатным питанием, бесплатным комплектом одежды, обуви и мягким инвентарем детей, находящихся в организациях для детей-сирот и детей, оставшихся без попечения родителей, а также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за счет средств федерального бюджета, за исключением обучающихся и воспитывающихся в специальных учебно-воспитательных учреждениях открытого и закрытого типа, обучающихся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утверждаются Правительством Российской Федерации.</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Нормы и порядок обеспечения бесплатным питанием, бесплатным комплектом одежды, обуви и мягким инвентарем детей-сирот и детей, оставшихся без попечения родителей, лиц из числа детей-сирот и детей, оставшихся без попечения родителей, обучающихся и воспитывающихся в специальных учебно-воспитательных учреждениях открытого и закрытого типа, устанавливаются в соответствии с Федеральным законом от 24 июня 1999 года N 120-ФЗ "Об основах системы профилактики безнадзорности и правонарушений несовершеннолетних".</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Нормы и порядок обеспечения за счет средств федерального бюджета бесплатным питанием, бесплатным комплектом одежды, обуви и мягким инвентарем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за счет средств федерального бюджета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утверждаются федеральным государственным органом, в ведении которого находятся соответствующие образовательные организации.</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xml:space="preserve">Нормы и порядок обеспечения за счет средств бюджетов субъектов Российской Федерации или местных бюджетов бесплатным питанием, бесплатным комплектом одежды, обуви и мягким инвентарем детей, находящихся в организациях для детей-сирот и детей, оставшихся без попечения родителей, а также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указанным в абзаце первом пункта 3 настоящей статьи образовательным программам за счет средств </w:t>
      </w:r>
      <w:r w:rsidRPr="003608E0">
        <w:rPr>
          <w:rFonts w:ascii="Times New Roman" w:eastAsia="Times New Roman" w:hAnsi="Times New Roman" w:cs="Times New Roman"/>
          <w:sz w:val="21"/>
          <w:szCs w:val="21"/>
          <w:lang w:eastAsia="ru-RU"/>
        </w:rPr>
        <w:lastRenderedPageBreak/>
        <w:t>бюджетов субъектов Российской Федерации или местных бюджетов, утверждаются законами субъектов Российской Федерации и (или) нормативными правовыми актами органов исполнительной власти субъектов Российской Федерации.</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7. Выпускники организаций для детей-сирот и детей, оставшихся без попечения родителей, специальных учебно-воспитательных учреждений открытого и закрытого типа, в которых они обучались и воспитывались за счет средств федерального бюджета, выпускники организаций, осуществляющих образовательную деятельность, обучавшиеся по очной форме обучения по основным профессиональным образовательным программам за счет средств федерального бюджета, за исключением обучавшихся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а также продолжающих обучение по очной форме обучения по основным профессиональным образовательным программам за счет средств федерального бюджета, -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обеспечиваются за счет средств организаций, в которых они обучались и воспитывались, бесплатным комплектом одежды, обуви, мягким инвентарем и оборудованием по нормам и в порядке, которые утверждены Правительством Российской Федерации, и единовременным денежным пособием в размере не менее чем пятьсот рублей.</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По желанию выпускника ему может быть выдана денежная компенсация в размере, необходимом для приобретения указанных одежды, обуви, мягкого инвентаря и оборудования, или такая компенсация может быть перечислена на счет или счета, открытые на имя выпускника в банке или банках, при условии, что указанные денежные средства, включая капитализированные (причисленные) проценты на их сумму, застрахованы в системе обязательного страхования вкладов физических лиц в банках Российской Федерации и суммарный размер денежных средств, находящихся на счете или счетах в одном банке, не превышает предусмотренный Федеральным законом от 23 декабря 2003 года N 177-ФЗ "О страховании вкладов физических лиц в банках Российской Федерации" размер возмещения по вкладам.</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Выпускники федеральных государственных образовательных организаций, осуществляющих подготовку кадров в интересах обороны и безопасности государства, обеспечения законности и правопорядка, -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за исключением лиц, продолжающих обучение по очной форме обучения по основным профессиональным образовательным программам за счет средств федерального бюджета, обеспечиваются бесплатным комплектом одежды, обуви, мягким инвентарем, оборудованием либо по желанию выпускника денежной компенсацией и единовременным денежным пособием по нормам и в порядке, которые установлены федеральным государственным органом, в ведении которого находятся соответствующие образовательные организации.</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Выпускники организаций для детей-сирот и детей, оставшихся без попечения родителей, специальных учебно-воспитательных учреждений открытого и закрытого типа, в которых они обучались и воспитывались за счет средств бюджетов субъектов Российской Федерации, выпускники организаций, осуществляющих образовательную деятельность, обучавшиеся по очной форме обучения по указанным в абзаце первом пункта 3 настоящей статьи образовательным программам за счет средств бюджетов субъектов Российской Федерации или местных бюджетов, -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за исключением лиц, продолжающих обучение по очной форме обучения по указанным в абзаце первом пункта 3 настоящей статьи образовательным программам за счет средств бюджетов субъектов Российской Федерации или местных бюджетов, обеспечиваются бесплатным комплектом одежды, обуви, мягким инвентарем, оборудованием и единовременным денежным пособием в размере и в порядке, которые утверждены законами субъектов Российской Федерации и (или) нормативными правовыми актами органов исполнительной власти субъектов Российской Федерации.</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xml:space="preserve">Предусмотренные настоящим пунктом дополнительные гарантии по социальной поддержке не предоставляются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w:t>
      </w:r>
      <w:r w:rsidRPr="003608E0">
        <w:rPr>
          <w:rFonts w:ascii="Times New Roman" w:eastAsia="Times New Roman" w:hAnsi="Times New Roman" w:cs="Times New Roman"/>
          <w:sz w:val="21"/>
          <w:szCs w:val="21"/>
          <w:lang w:eastAsia="ru-RU"/>
        </w:rPr>
        <w:lastRenderedPageBreak/>
        <w:t>родителя, в случае, если указанные гарантии уже были им предоставлены за счет средств организации, где они ранее обучались и (или) воспитывались.</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8. При предоставлении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соответствующего бюджета бюджетной системы Российской Федерации, академического отпуска по медицинским показаниям, отпуска по беременности и родам, отпуска по уходу за ребенком до достижения им возраста трех лет за ними на весь период данных отпусков сохраняется полное государственное обеспечение и выплачивается государственная социальная стипендия.</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9.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обучающиеся по очной форме обучения по основным профессиональным образовательным программам за счет средств федерального бюджета, за исключением обучающихся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обеспечиваются бесплатным проездом на городском, пригородном транспорте, в сельской местности на внутрирайонном транспорте (кроме такси), а также бесплатным проездом один раз в год к месту жительства и обратно к месту учебы в порядке, установленном Правительством Российской Федерации.</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обучающиеся по очной форме обучения по основным профессиональным образовательным программам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обеспечиваются бесплатным проездом на городском, пригородном транспорте, в сельской местности на внутрирайонном транспорте (кроме такси), а также бесплатным проездом один раз в год к месту жительства и обратно к месту учебы в порядке, установленном федеральным государственным органом, в ведении которого находятся соответствующие образовательные организации.</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Порядок обеспечения бесплатным проездом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указанным в абзаце первом пункта 3 настоящей статьи образовательным программам за счет средств бюджетов субъектов Российской Федерации или местных бюджетов, определяется законами субъектов Российской Федерации и (или) нормативными правовыми актами органов исполнительной власти субъектов Российской Федерации.</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10466"/>
      </w:tblGrid>
      <w:tr w:rsidR="003608E0" w:rsidRPr="003608E0" w:rsidTr="003608E0">
        <w:trPr>
          <w:tblCellSpacing w:w="0" w:type="dxa"/>
        </w:trPr>
        <w:tc>
          <w:tcPr>
            <w:tcW w:w="0" w:type="auto"/>
            <w:hideMark/>
          </w:tcPr>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Arial" w:eastAsia="Times New Roman" w:hAnsi="Arial" w:cs="Arial"/>
                <w:b/>
                <w:bCs/>
                <w:sz w:val="21"/>
                <w:szCs w:val="21"/>
                <w:lang w:eastAsia="ru-RU"/>
              </w:rPr>
              <w:t>Статья 7. Дополнительные гарантии права на медицинское обеспечение</w:t>
            </w:r>
          </w:p>
        </w:tc>
      </w:tr>
    </w:tbl>
    <w:p w:rsidR="003608E0" w:rsidRPr="003608E0" w:rsidRDefault="003608E0" w:rsidP="003608E0">
      <w:pPr>
        <w:spacing w:after="0" w:line="264" w:lineRule="auto"/>
        <w:jc w:val="both"/>
        <w:rPr>
          <w:rFonts w:ascii="Times New Roman" w:eastAsia="Times New Roman" w:hAnsi="Times New Roman" w:cs="Times New Roman"/>
          <w:color w:val="828282"/>
          <w:sz w:val="21"/>
          <w:szCs w:val="21"/>
          <w:lang w:eastAsia="ru-RU"/>
        </w:rPr>
      </w:pPr>
      <w:r w:rsidRPr="003608E0">
        <w:rPr>
          <w:rFonts w:ascii="Times New Roman" w:eastAsia="Times New Roman" w:hAnsi="Times New Roman" w:cs="Times New Roman"/>
          <w:color w:val="828282"/>
          <w:sz w:val="21"/>
          <w:szCs w:val="21"/>
          <w:lang w:eastAsia="ru-RU"/>
        </w:rPr>
        <w:t>(в ред. Федерального закона от 25.11.2013 N 317-ФЗ)</w:t>
      </w:r>
    </w:p>
    <w:p w:rsidR="003608E0" w:rsidRPr="003608E0" w:rsidRDefault="003608E0" w:rsidP="003608E0">
      <w:pPr>
        <w:spacing w:after="0" w:line="240" w:lineRule="auto"/>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1. Детям-сиротам и детям, оставшимся без попечения родителей, а также лицам из числа детей-сирот и детей, оставшихся без попечения родителей, предоставляется бесплатная медицинская помощь в медицинских организациях государственной системы здравоохранения и муниципальной системы здравоохранения, в том числе высокотехнологичная медицинская помощь, проведение диспансеризации, оздоровления, регулярных медицинских осмотров, и осуществляется их направление на лечение за пределы территории Российской Федерации за счет бюджетных ассигнований федерального бюджета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3608E0" w:rsidRPr="003608E0" w:rsidRDefault="003608E0" w:rsidP="003608E0">
      <w:pPr>
        <w:spacing w:after="0" w:line="264" w:lineRule="auto"/>
        <w:jc w:val="both"/>
        <w:rPr>
          <w:rFonts w:ascii="Times New Roman" w:eastAsia="Times New Roman" w:hAnsi="Times New Roman" w:cs="Times New Roman"/>
          <w:color w:val="828282"/>
          <w:sz w:val="21"/>
          <w:szCs w:val="21"/>
          <w:lang w:eastAsia="ru-RU"/>
        </w:rPr>
      </w:pPr>
      <w:r w:rsidRPr="003608E0">
        <w:rPr>
          <w:rFonts w:ascii="Times New Roman" w:eastAsia="Times New Roman" w:hAnsi="Times New Roman" w:cs="Times New Roman"/>
          <w:color w:val="828282"/>
          <w:sz w:val="21"/>
          <w:szCs w:val="21"/>
          <w:lang w:eastAsia="ru-RU"/>
        </w:rPr>
        <w:t>(в ред. Федеральных законов от 22.08.2004 N 122-ФЗ, от 02.07.2013 N 167-ФЗ)</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xml:space="preserve">2. Детям-сиротам и детям, оставшимся без попечения родителей, лицам из числа детей-сирот и детей, оставшихся без попечения родителей, предоставляются путевки в организации отдыха детей и их оздоровления (в санаторно-курортные организации - при наличии медицинских показаний), а также оплачивается проезд к месту лечения (отдыха) и обратно. Органы государственной власти субъектов Российской Федерации и органы местного </w:t>
      </w:r>
      <w:r w:rsidRPr="003608E0">
        <w:rPr>
          <w:rFonts w:ascii="Times New Roman" w:eastAsia="Times New Roman" w:hAnsi="Times New Roman" w:cs="Times New Roman"/>
          <w:sz w:val="21"/>
          <w:szCs w:val="21"/>
          <w:lang w:eastAsia="ru-RU"/>
        </w:rPr>
        <w:lastRenderedPageBreak/>
        <w:t>самоуправления обеспечивают предоставление детям-сиротам и детям, оставшимся без попечения родителей, лицам из числа детей-сирот и детей, оставшихся без попечения родителей, путевок в организации отдыха детей и их оздоровления, подведомственные соответственно органам государственной власти субъектов Российской Федерации и органам местного самоуправления, в первоочередном порядке.</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В случае самостоятельного приобретения путевок и оплаты проезда к месту лечения (отдыха) и обратно опекунами (попечителями), приемными родителями или патронатными воспитателями детей-сирот и детей, оставшихся без попечения родителей, или лицами из числа детей-сирот и детей, оставшихся без попечения родителей, им может предоставляться компенсация стоимости путевки и проезда к месту лечения (отдыха) и обратно в размере и порядке, предусмотренных нормативными правовыми актами органов государственной власти субъектов Российской Федерации и органов местного самоуправления.</w:t>
      </w:r>
    </w:p>
    <w:p w:rsidR="003608E0" w:rsidRPr="003608E0" w:rsidRDefault="003608E0" w:rsidP="003608E0">
      <w:pPr>
        <w:spacing w:after="0" w:line="264" w:lineRule="auto"/>
        <w:jc w:val="both"/>
        <w:rPr>
          <w:rFonts w:ascii="Times New Roman" w:eastAsia="Times New Roman" w:hAnsi="Times New Roman" w:cs="Times New Roman"/>
          <w:color w:val="828282"/>
          <w:sz w:val="21"/>
          <w:szCs w:val="21"/>
          <w:lang w:eastAsia="ru-RU"/>
        </w:rPr>
      </w:pPr>
      <w:r w:rsidRPr="003608E0">
        <w:rPr>
          <w:rFonts w:ascii="Times New Roman" w:eastAsia="Times New Roman" w:hAnsi="Times New Roman" w:cs="Times New Roman"/>
          <w:color w:val="828282"/>
          <w:sz w:val="21"/>
          <w:szCs w:val="21"/>
          <w:lang w:eastAsia="ru-RU"/>
        </w:rPr>
        <w:t>(п. 2 в ред. Федерального закона от 28.12.2016 N 465-ФЗ)</w:t>
      </w:r>
    </w:p>
    <w:p w:rsidR="003608E0" w:rsidRPr="003608E0" w:rsidRDefault="003608E0" w:rsidP="003608E0">
      <w:pPr>
        <w:spacing w:after="0" w:line="240" w:lineRule="auto"/>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p w:rsidR="003608E0" w:rsidRPr="003608E0" w:rsidRDefault="003608E0" w:rsidP="003608E0">
      <w:pPr>
        <w:spacing w:after="0" w:line="240" w:lineRule="auto"/>
        <w:rPr>
          <w:rFonts w:ascii="Times New Roman" w:eastAsia="Times New Roman" w:hAnsi="Times New Roman" w:cs="Times New Roman"/>
          <w:color w:val="392C69"/>
          <w:sz w:val="21"/>
          <w:szCs w:val="21"/>
          <w:lang w:eastAsia="ru-RU"/>
        </w:rPr>
      </w:pPr>
      <w:r w:rsidRPr="003608E0">
        <w:rPr>
          <w:rFonts w:ascii="Times New Roman" w:eastAsia="Times New Roman" w:hAnsi="Times New Roman" w:cs="Times New Roman"/>
          <w:color w:val="392C69"/>
          <w:sz w:val="21"/>
          <w:szCs w:val="21"/>
          <w:lang w:eastAsia="ru-RU"/>
        </w:rPr>
        <w:t>КонсультантПлюс: примечание.</w:t>
      </w:r>
    </w:p>
    <w:p w:rsidR="003608E0" w:rsidRPr="003608E0" w:rsidRDefault="003608E0" w:rsidP="003608E0">
      <w:pPr>
        <w:spacing w:after="96" w:line="240" w:lineRule="auto"/>
        <w:rPr>
          <w:rFonts w:ascii="Times New Roman" w:eastAsia="Times New Roman" w:hAnsi="Times New Roman" w:cs="Times New Roman"/>
          <w:color w:val="392C69"/>
          <w:sz w:val="21"/>
          <w:szCs w:val="21"/>
          <w:lang w:eastAsia="ru-RU"/>
        </w:rPr>
      </w:pPr>
      <w:r w:rsidRPr="003608E0">
        <w:rPr>
          <w:rFonts w:ascii="Times New Roman" w:eastAsia="Times New Roman" w:hAnsi="Times New Roman" w:cs="Times New Roman"/>
          <w:color w:val="392C69"/>
          <w:sz w:val="21"/>
          <w:szCs w:val="21"/>
          <w:lang w:eastAsia="ru-RU"/>
        </w:rPr>
        <w:t>Ст. 8 распространяется на отношения, возникшие до 01.01.2013, если дети-сироты, дети, оставшиеся без попечения родителей, и лица из их числа не реализовали свое право на обеспечение жилыми помещениями до этого срока (ФЗ от 29.02.2012 N 15-ФЗ).</w:t>
      </w:r>
    </w:p>
    <w:tbl>
      <w:tblPr>
        <w:tblW w:w="5000" w:type="pct"/>
        <w:tblCellSpacing w:w="0" w:type="dxa"/>
        <w:tblCellMar>
          <w:left w:w="0" w:type="dxa"/>
          <w:right w:w="0" w:type="dxa"/>
        </w:tblCellMar>
        <w:tblLook w:val="04A0" w:firstRow="1" w:lastRow="0" w:firstColumn="1" w:lastColumn="0" w:noHBand="0" w:noVBand="1"/>
      </w:tblPr>
      <w:tblGrid>
        <w:gridCol w:w="10466"/>
      </w:tblGrid>
      <w:tr w:rsidR="003608E0" w:rsidRPr="003608E0" w:rsidTr="003608E0">
        <w:trPr>
          <w:tblCellSpacing w:w="0" w:type="dxa"/>
        </w:trPr>
        <w:tc>
          <w:tcPr>
            <w:tcW w:w="0" w:type="auto"/>
            <w:hideMark/>
          </w:tcPr>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Arial" w:eastAsia="Times New Roman" w:hAnsi="Arial" w:cs="Arial"/>
                <w:b/>
                <w:bCs/>
                <w:sz w:val="21"/>
                <w:szCs w:val="21"/>
                <w:lang w:eastAsia="ru-RU"/>
              </w:rPr>
              <w:t>Статья 8. Дополнительные гарантии прав на имущество и жилое помещение</w:t>
            </w:r>
          </w:p>
        </w:tc>
      </w:tr>
    </w:tbl>
    <w:p w:rsidR="003608E0" w:rsidRPr="003608E0" w:rsidRDefault="003608E0" w:rsidP="003608E0">
      <w:pPr>
        <w:spacing w:after="0" w:line="264" w:lineRule="auto"/>
        <w:ind w:firstLine="547"/>
        <w:jc w:val="both"/>
        <w:rPr>
          <w:rFonts w:ascii="Times New Roman" w:eastAsia="Times New Roman" w:hAnsi="Times New Roman" w:cs="Times New Roman"/>
          <w:color w:val="828282"/>
          <w:sz w:val="21"/>
          <w:szCs w:val="21"/>
          <w:lang w:eastAsia="ru-RU"/>
        </w:rPr>
      </w:pPr>
      <w:r w:rsidRPr="003608E0">
        <w:rPr>
          <w:rFonts w:ascii="Times New Roman" w:eastAsia="Times New Roman" w:hAnsi="Times New Roman" w:cs="Times New Roman"/>
          <w:color w:val="828282"/>
          <w:sz w:val="21"/>
          <w:szCs w:val="21"/>
          <w:lang w:eastAsia="ru-RU"/>
        </w:rPr>
        <w:t>(в ред. Федерального закона от 29.02.2012 N 15-ФЗ)</w:t>
      </w:r>
    </w:p>
    <w:p w:rsidR="003608E0" w:rsidRPr="003608E0" w:rsidRDefault="003608E0" w:rsidP="003608E0">
      <w:pPr>
        <w:spacing w:after="0" w:line="240" w:lineRule="auto"/>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1. Детям-сиротам и детям, оставшимся без попечения родителей, лицам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и детям, оставшимся без попечения родителей, лицам из числа детей-сирот и детей, оставшихся без попечения родителей,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органом исполнительной власти субъекта Российской Федерации, на территории которого находится место жительства указанных лиц, в порядке, установленном законодательством этого субъекта Российской Федерации, 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Жилые помещения предоставляются лицам, указанным в абзаце первом настоящего пункта, по достижении ими возраста 18 лет, а также в случае приобретения ими полной дееспособности до достижения совершеннолетия. В случаях, предусмотренных законодательством субъектов Российской Федерации, жилые помещения могут быть предоставлены лицам, указанным в абзаце первом настоящего пункта, ранее чем по достижении ими возраста 18 лет.</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По заявлению в письменной форме лиц, указанных в абзаце первом настоящего пункта и достигших возраста 18 лет, жилые помещения предоставляются им по окончании срока пребывания в образовательных организациях, организациях социального обслуживания, учреждениях системы здравоохранения и иных учреждениях, создаваемых в установленном законом порядке для детей-сирот и детей, оставшихся без попечения родителей, а также по завершении получения профессионального образования, либо окончании прохождения военной службы по призыву, либо окончании отбывания наказания в исправительных учреждениях.</w:t>
      </w:r>
    </w:p>
    <w:p w:rsidR="003608E0" w:rsidRPr="003608E0" w:rsidRDefault="003608E0" w:rsidP="003608E0">
      <w:pPr>
        <w:spacing w:after="0" w:line="264" w:lineRule="auto"/>
        <w:jc w:val="both"/>
        <w:rPr>
          <w:rFonts w:ascii="Times New Roman" w:eastAsia="Times New Roman" w:hAnsi="Times New Roman" w:cs="Times New Roman"/>
          <w:color w:val="828282"/>
          <w:sz w:val="21"/>
          <w:szCs w:val="21"/>
          <w:lang w:eastAsia="ru-RU"/>
        </w:rPr>
      </w:pPr>
      <w:r w:rsidRPr="003608E0">
        <w:rPr>
          <w:rFonts w:ascii="Times New Roman" w:eastAsia="Times New Roman" w:hAnsi="Times New Roman" w:cs="Times New Roman"/>
          <w:color w:val="828282"/>
          <w:sz w:val="21"/>
          <w:szCs w:val="21"/>
          <w:lang w:eastAsia="ru-RU"/>
        </w:rPr>
        <w:t>(в ред. Федеральных законов от 02.07.2013 N 185-ФЗ, от 28.11.2015 N 358-ФЗ)</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2. Органы исполнительной власти субъектов Российской Федерации обязаны осуществлять контроль за использованием жилых помещений и (или) распоряжением жилыми помещениями,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обеспечением надлежащего санитарного и технического состояния этих жилых помещений.</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3. Орган исполнительной власти субъекта Российской Федерации в порядке, установленном законом субъекта Российской Федерации, формирует список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 (далее - список) в соответствии с пунктом 1 настоящей статьи.</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lastRenderedPageBreak/>
        <w:t>В список включаются лица, указанные в абзаце первом пункта 1 настоящей статьи и достигшие возраста 14 лет. Предоставление детям-сиротам и детям, оставшимся без попечения родителей, лицам из числа детей-сирот и детей, оставшихся без попечения родителей, жилых помещений в соответствии с пунктом 1 настоящей статьи является основанием для исключения указанных лиц из списка.</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4. Проживание детей-сирот и детей, оставшихся без попечения родителей, лиц из числа детей-сирот и детей, оставшихся без попечения родителей, в ранее занимаемых жилых помещениях, нанимателями или членами семей нанимателей по договорам социального найма либо собственниками которых они являются, признается невозможным, если это противоречит интересам указанных лиц в связи с наличием одного из следующих обстоятельств:</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1) проживание на любом законном основании в таких жилых помещениях лиц:</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лишенных родительских прав в отношении этих детей-сирот и детей, оставшихся без попечения родителей, лиц из числа детей-сирот и детей, оставшихся без попечения родителей (при наличии вступившего в законную силу решения суда об отказе в принудительном обмене жилого помещения в соответствии с частью 3 статьи 72 Жилищного кодекса Российской Федерации);</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страдающих тяжелой формой хронических заболеваний в соответствии с указанным в пункте 4 части 1 статьи 51 Жилищного кодекса Российской Федерации перечнем, при которой совместное проживание с ними в одном жилом помещении невозможно;</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2) жилые помещения непригодны для постоянного проживания или не отвечают установленным для жилых помещений санитарным и техническим правилам и нормам, иным требованиям законодательства Российской Федерации;</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3) общая площадь жилого помещения, приходящаяся на одно лицо, проживающее в данном жилом помещении, менее учетной нормы площади жилого помещения, в том числе если такое уменьшение произойдет в результате вселения в данное жилое помещение детей-сирот и детей, оставшихся без попечения родителей, лиц из числа детей-сирот и детей, оставшихся без попечения родителей;</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4) иное установленное законодательством субъекта Российской Федерации обстоятельство.</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5. Порядок установления факта невозможности проживания детей-сирот и детей, оставшихся без попечения родителей, лиц из числа детей-сирот и детей, оставшихся без попечения родителей, в ранее занимаемых жилых помещениях, нанимателями или членами семей нанимателей по договорам социального найма либо собственниками которых они являются, устанавливается законодательством субъекта Российской Федерации.</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6. Срок действия договора найма специализированного жилого помещения, предоставляемого в соответствии с пунктом 1 настоящей статьи, составляет пять лет.</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В случае выявления обстоятельств, свидетельствующих о необходимости оказания лицам, указанным в пункте 1 настоящей статьи, содействия в преодолении трудной жизненной ситуации, договор найма специализированного жилого помещения может быть заключен на новый пятилетний срок по решению органа исполнительной власти субъекта Российской Федерации. Порядок выявления этих обстоятельств устанавливается законодательством субъекта Российской Федерации. Договор найма специализированного жилого помещения может быть заключен на новый пятилетний срок не более чем один раз.</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По окончании срока действия договора найма специализированного жилого помещения и при отсутствии обстоятельств, свидетельствующих о необходимости оказания лицам, указанным в пункте 1 настоящей статьи, содействия в преодолении трудной жизненной ситуации, орган исполнительной власти субъекта Российской Федерации, осуществляющий управление государственным жилищным фондом, обязан принять решение об исключении жилого помещения из специализированного жилищного фонда и заключить с лицами, указанными в пункте 1 настоящей статьи, договор социального найма в отношении данного жилого помещения в порядке, установленном законодательством субъекта Российской Федерации.</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7. По договорам найма специализированных жилых помещений они предоставляются лицам, указанным в пункте 1 настоящей статьи, в виде жилых домов, квартир, благоустроенных применительно к условиям соответствующего населенного пункта, по нормам предоставления площади жилого помещения по договору социального найма.</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lastRenderedPageBreak/>
        <w:t>8. Дополнительные гарантии прав детей-сирот и детей, оставшихся без попечения родителей, лиц из числа детей-сирот и детей, оставшихся без попечения родителей, на имущество и жилое помещение относятся к расходным обязательствам субъекта Российской Федерации.</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9. Право на обеспечение жилыми помещениями по основаниям и в порядке, которые предусмотрены настоящей статьей, сохраняется за лицами,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до фактического обеспечения их жилыми помещениями.</w:t>
      </w:r>
    </w:p>
    <w:p w:rsidR="003608E0" w:rsidRPr="003608E0" w:rsidRDefault="003608E0" w:rsidP="003608E0">
      <w:pPr>
        <w:spacing w:after="0" w:line="240" w:lineRule="auto"/>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10466"/>
      </w:tblGrid>
      <w:tr w:rsidR="003608E0" w:rsidRPr="003608E0" w:rsidTr="003608E0">
        <w:trPr>
          <w:tblCellSpacing w:w="0" w:type="dxa"/>
        </w:trPr>
        <w:tc>
          <w:tcPr>
            <w:tcW w:w="0" w:type="auto"/>
            <w:hideMark/>
          </w:tcPr>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Arial" w:eastAsia="Times New Roman" w:hAnsi="Arial" w:cs="Arial"/>
                <w:b/>
                <w:bCs/>
                <w:sz w:val="21"/>
                <w:szCs w:val="21"/>
                <w:lang w:eastAsia="ru-RU"/>
              </w:rPr>
              <w:t>Статья 9. Дополнительные гарантии права на труд и на социальную защиту от безработицы</w:t>
            </w:r>
          </w:p>
        </w:tc>
      </w:tr>
    </w:tbl>
    <w:p w:rsidR="003608E0" w:rsidRPr="003608E0" w:rsidRDefault="003608E0" w:rsidP="003608E0">
      <w:pPr>
        <w:spacing w:after="0" w:line="264" w:lineRule="auto"/>
        <w:jc w:val="both"/>
        <w:rPr>
          <w:rFonts w:ascii="Times New Roman" w:eastAsia="Times New Roman" w:hAnsi="Times New Roman" w:cs="Times New Roman"/>
          <w:color w:val="828282"/>
          <w:sz w:val="21"/>
          <w:szCs w:val="21"/>
          <w:lang w:eastAsia="ru-RU"/>
        </w:rPr>
      </w:pPr>
      <w:r w:rsidRPr="003608E0">
        <w:rPr>
          <w:rFonts w:ascii="Times New Roman" w:eastAsia="Times New Roman" w:hAnsi="Times New Roman" w:cs="Times New Roman"/>
          <w:color w:val="828282"/>
          <w:sz w:val="21"/>
          <w:szCs w:val="21"/>
          <w:lang w:eastAsia="ru-RU"/>
        </w:rPr>
        <w:t>(в ред. Федерального закона от 01.05.2017 N 89-ФЗ)</w:t>
      </w:r>
    </w:p>
    <w:p w:rsidR="003608E0" w:rsidRPr="003608E0" w:rsidRDefault="003608E0" w:rsidP="003608E0">
      <w:pPr>
        <w:spacing w:after="0" w:line="240" w:lineRule="auto"/>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1. Органы государственной службы занятости населения (далее - органы службы занятости) при обращении к ним детей-сирот и детей, оставшихся без попечения родителей, лиц из числа детей-сирот и детей, оставшихся без попечения родителей, оказывают содействие указанным лицам в подборе подходящей работы и трудоустройстве, организуют их профессиональную ориентацию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p w:rsidR="003608E0" w:rsidRPr="003608E0" w:rsidRDefault="003608E0" w:rsidP="003608E0">
      <w:pPr>
        <w:spacing w:after="0" w:line="264" w:lineRule="auto"/>
        <w:jc w:val="both"/>
        <w:rPr>
          <w:rFonts w:ascii="Times New Roman" w:eastAsia="Times New Roman" w:hAnsi="Times New Roman" w:cs="Times New Roman"/>
          <w:color w:val="828282"/>
          <w:sz w:val="21"/>
          <w:szCs w:val="21"/>
          <w:lang w:eastAsia="ru-RU"/>
        </w:rPr>
      </w:pPr>
      <w:r w:rsidRPr="003608E0">
        <w:rPr>
          <w:rFonts w:ascii="Times New Roman" w:eastAsia="Times New Roman" w:hAnsi="Times New Roman" w:cs="Times New Roman"/>
          <w:color w:val="828282"/>
          <w:sz w:val="21"/>
          <w:szCs w:val="21"/>
          <w:lang w:eastAsia="ru-RU"/>
        </w:rPr>
        <w:t>(п. 1 в ред. Федерального закона от 01.05.2017 N 89-ФЗ)</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2. Утратил силу. - Федеральный закон от 22.08.2004 N 122-ФЗ.</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3. Лица, виновные в нарушении условий трудовых договоров с детьми-сиротами и детьми, оставшимися без попечения родителей, лицами из числа детей-сирот и детей, оставшихся без попечения родителей, несут ответственность в порядке, установленном законодательством Российской Федерации.</w:t>
      </w:r>
    </w:p>
    <w:p w:rsidR="003608E0" w:rsidRPr="003608E0" w:rsidRDefault="003608E0" w:rsidP="003608E0">
      <w:pPr>
        <w:spacing w:after="0" w:line="264" w:lineRule="auto"/>
        <w:jc w:val="both"/>
        <w:rPr>
          <w:rFonts w:ascii="Times New Roman" w:eastAsia="Times New Roman" w:hAnsi="Times New Roman" w:cs="Times New Roman"/>
          <w:color w:val="828282"/>
          <w:sz w:val="21"/>
          <w:szCs w:val="21"/>
          <w:lang w:eastAsia="ru-RU"/>
        </w:rPr>
      </w:pPr>
      <w:r w:rsidRPr="003608E0">
        <w:rPr>
          <w:rFonts w:ascii="Times New Roman" w:eastAsia="Times New Roman" w:hAnsi="Times New Roman" w:cs="Times New Roman"/>
          <w:color w:val="828282"/>
          <w:sz w:val="21"/>
          <w:szCs w:val="21"/>
          <w:lang w:eastAsia="ru-RU"/>
        </w:rPr>
        <w:t>(в ред. Федеральных законов от 17.12.2009 N 315-ФЗ, от 01.05.2017 N 89-ФЗ)</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4. Утратил силу. - Федеральный закон от 22.08.2004 N 122-ФЗ.</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5. Впервые ищущим работу (ранее не работавшим) и впервые признанным органами службы занятости в установленном порядке безработными детям-сиротам, детям, оставшимся без попечения родителей, лицам из числа детей-сирот и детей, оставшихся без попечения родителей, пособие по безработице и стипендия в связи с прохождением ими профессионального обучения и получения дополнительного профессионального образования по направлению органов службы занятости выплачиваются в соответствии с Законом Российской Федерации от 19 апреля 1991 года N 1032-1 "О занятости населения в Российской Федерации".</w:t>
      </w:r>
    </w:p>
    <w:p w:rsidR="003608E0" w:rsidRPr="003608E0" w:rsidRDefault="003608E0" w:rsidP="003608E0">
      <w:pPr>
        <w:spacing w:after="0" w:line="264" w:lineRule="auto"/>
        <w:jc w:val="both"/>
        <w:rPr>
          <w:rFonts w:ascii="Times New Roman" w:eastAsia="Times New Roman" w:hAnsi="Times New Roman" w:cs="Times New Roman"/>
          <w:color w:val="828282"/>
          <w:sz w:val="21"/>
          <w:szCs w:val="21"/>
          <w:lang w:eastAsia="ru-RU"/>
        </w:rPr>
      </w:pPr>
      <w:r w:rsidRPr="003608E0">
        <w:rPr>
          <w:rFonts w:ascii="Times New Roman" w:eastAsia="Times New Roman" w:hAnsi="Times New Roman" w:cs="Times New Roman"/>
          <w:color w:val="828282"/>
          <w:sz w:val="21"/>
          <w:szCs w:val="21"/>
          <w:lang w:eastAsia="ru-RU"/>
        </w:rPr>
        <w:t>(п. 5 в ред. Федерального закона от 01.05.2017 N 89-ФЗ)</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6. Работникам - детям-сиротам и детям, оставшимся без попечения родителей, лицам из числа детей-сирот и детей, оставшихся без попечения родителей, увольняемым из организаций в связи с их ликвидацией, сокращением численности или штата работников, работодатель (его правопреемник) обязан обеспечить за счет собственных средств необходимое профессиональное обучение с последующим их трудоустройством у данного или другого работодателя.</w:t>
      </w:r>
    </w:p>
    <w:p w:rsidR="003608E0" w:rsidRPr="003608E0" w:rsidRDefault="003608E0" w:rsidP="003608E0">
      <w:pPr>
        <w:spacing w:after="0" w:line="264" w:lineRule="auto"/>
        <w:jc w:val="both"/>
        <w:rPr>
          <w:rFonts w:ascii="Times New Roman" w:eastAsia="Times New Roman" w:hAnsi="Times New Roman" w:cs="Times New Roman"/>
          <w:color w:val="828282"/>
          <w:sz w:val="21"/>
          <w:szCs w:val="21"/>
          <w:lang w:eastAsia="ru-RU"/>
        </w:rPr>
      </w:pPr>
      <w:r w:rsidRPr="003608E0">
        <w:rPr>
          <w:rFonts w:ascii="Times New Roman" w:eastAsia="Times New Roman" w:hAnsi="Times New Roman" w:cs="Times New Roman"/>
          <w:color w:val="828282"/>
          <w:sz w:val="21"/>
          <w:szCs w:val="21"/>
          <w:lang w:eastAsia="ru-RU"/>
        </w:rPr>
        <w:t>(п. 6 в ред. Федерального закона от 01.05.2017 N 89-ФЗ)</w:t>
      </w:r>
    </w:p>
    <w:p w:rsidR="003608E0" w:rsidRPr="003608E0" w:rsidRDefault="003608E0" w:rsidP="003608E0">
      <w:pPr>
        <w:spacing w:after="0" w:line="240" w:lineRule="auto"/>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10466"/>
      </w:tblGrid>
      <w:tr w:rsidR="003608E0" w:rsidRPr="003608E0" w:rsidTr="003608E0">
        <w:trPr>
          <w:tblCellSpacing w:w="0" w:type="dxa"/>
        </w:trPr>
        <w:tc>
          <w:tcPr>
            <w:tcW w:w="0" w:type="auto"/>
            <w:hideMark/>
          </w:tcPr>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Arial" w:eastAsia="Times New Roman" w:hAnsi="Arial" w:cs="Arial"/>
                <w:b/>
                <w:bCs/>
                <w:sz w:val="21"/>
                <w:szCs w:val="21"/>
                <w:lang w:eastAsia="ru-RU"/>
              </w:rPr>
              <w:t>Статья 10. Судебная защита прав детей-сирот и детей, оставшихся без попечения родителей</w:t>
            </w:r>
          </w:p>
        </w:tc>
      </w:tr>
    </w:tbl>
    <w:p w:rsidR="003608E0" w:rsidRPr="003608E0" w:rsidRDefault="003608E0" w:rsidP="003608E0">
      <w:pPr>
        <w:spacing w:after="0" w:line="240" w:lineRule="auto"/>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За защитой своих прав дети-сироты и дети, оставшиеся без попечения родителей, а равно их законные представители, опекуны (попечители), органы опеки и попечительства и прокурор вправе обратиться в установленном порядке в соответствующие суды Российской Федерации.</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Дети-сироты и дети, оставшиеся без попечения родителей, имеют право на бесплатную юридическую помощь в соответствии с Федеральным законом "О бесплатной юридической помощи в Российской Федерации".</w:t>
      </w:r>
    </w:p>
    <w:p w:rsidR="003608E0" w:rsidRPr="003608E0" w:rsidRDefault="003608E0" w:rsidP="003608E0">
      <w:pPr>
        <w:spacing w:after="0" w:line="264" w:lineRule="auto"/>
        <w:jc w:val="both"/>
        <w:rPr>
          <w:rFonts w:ascii="Times New Roman" w:eastAsia="Times New Roman" w:hAnsi="Times New Roman" w:cs="Times New Roman"/>
          <w:color w:val="828282"/>
          <w:sz w:val="21"/>
          <w:szCs w:val="21"/>
          <w:lang w:eastAsia="ru-RU"/>
        </w:rPr>
      </w:pPr>
      <w:r w:rsidRPr="003608E0">
        <w:rPr>
          <w:rFonts w:ascii="Times New Roman" w:eastAsia="Times New Roman" w:hAnsi="Times New Roman" w:cs="Times New Roman"/>
          <w:color w:val="828282"/>
          <w:sz w:val="21"/>
          <w:szCs w:val="21"/>
          <w:lang w:eastAsia="ru-RU"/>
        </w:rPr>
        <w:t>(часть вторая введена Федеральным законом от 21.11.2011 N 326-ФЗ)</w:t>
      </w:r>
    </w:p>
    <w:p w:rsidR="003608E0" w:rsidRPr="003608E0" w:rsidRDefault="003608E0" w:rsidP="003608E0">
      <w:pPr>
        <w:spacing w:after="0" w:line="240" w:lineRule="auto"/>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10466"/>
      </w:tblGrid>
      <w:tr w:rsidR="003608E0" w:rsidRPr="003608E0" w:rsidTr="003608E0">
        <w:trPr>
          <w:tblCellSpacing w:w="0" w:type="dxa"/>
        </w:trPr>
        <w:tc>
          <w:tcPr>
            <w:tcW w:w="0" w:type="auto"/>
            <w:hideMark/>
          </w:tcPr>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Arial" w:eastAsia="Times New Roman" w:hAnsi="Arial" w:cs="Arial"/>
                <w:b/>
                <w:bCs/>
                <w:sz w:val="21"/>
                <w:szCs w:val="21"/>
                <w:lang w:eastAsia="ru-RU"/>
              </w:rPr>
              <w:t>Статья 11. Ответственность за неисполнение настоящего Федерального закона</w:t>
            </w:r>
          </w:p>
        </w:tc>
      </w:tr>
    </w:tbl>
    <w:p w:rsidR="003608E0" w:rsidRPr="003608E0" w:rsidRDefault="003608E0" w:rsidP="003608E0">
      <w:pPr>
        <w:spacing w:after="0" w:line="240" w:lineRule="auto"/>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xml:space="preserve">1. Должностные лица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несут ответственность за несоблюдение </w:t>
      </w:r>
      <w:r w:rsidRPr="003608E0">
        <w:rPr>
          <w:rFonts w:ascii="Times New Roman" w:eastAsia="Times New Roman" w:hAnsi="Times New Roman" w:cs="Times New Roman"/>
          <w:sz w:val="21"/>
          <w:szCs w:val="21"/>
          <w:lang w:eastAsia="ru-RU"/>
        </w:rPr>
        <w:lastRenderedPageBreak/>
        <w:t>положений настоящего Федерального закона в соответствии с Конституцией Российской Федерации, с законодательством Российской Федерации.</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2. Нормативные правовые акты федеральных органов исполнительной власти, принятые с нарушением настоящего Федерального закона, ограничивающие права детей-сирот и детей, оставшихся без попечения родителей, лиц из числа детей-сирот и детей, оставшихся без попечения родителей, либо устанавливающие такой порядок осуществления этих прав, который существенно затрудняет их использование, признаются недействительными в установленном законодательством порядке.</w:t>
      </w:r>
    </w:p>
    <w:p w:rsidR="003608E0" w:rsidRPr="003608E0" w:rsidRDefault="003608E0" w:rsidP="003608E0">
      <w:pPr>
        <w:spacing w:after="0" w:line="264" w:lineRule="auto"/>
        <w:jc w:val="both"/>
        <w:rPr>
          <w:rFonts w:ascii="Times New Roman" w:eastAsia="Times New Roman" w:hAnsi="Times New Roman" w:cs="Times New Roman"/>
          <w:color w:val="828282"/>
          <w:sz w:val="21"/>
          <w:szCs w:val="21"/>
          <w:lang w:eastAsia="ru-RU"/>
        </w:rPr>
      </w:pPr>
      <w:r w:rsidRPr="003608E0">
        <w:rPr>
          <w:rFonts w:ascii="Times New Roman" w:eastAsia="Times New Roman" w:hAnsi="Times New Roman" w:cs="Times New Roman"/>
          <w:color w:val="828282"/>
          <w:sz w:val="21"/>
          <w:szCs w:val="21"/>
          <w:lang w:eastAsia="ru-RU"/>
        </w:rPr>
        <w:t>(в ред. Федерального закона от 17.12.2009 N 315-ФЗ)</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3. Неисполнение либо ненадлежащее исполнение должностными лицами федеральных органов государственной власти своих обязанностей, предусмотренных настоящим Федеральным законом, влечет за собой дисциплинарную, административную, уголовную или гражданско-правовую ответственность в соответствии с законодательством Российской Федерации.</w:t>
      </w:r>
    </w:p>
    <w:p w:rsidR="003608E0" w:rsidRPr="003608E0" w:rsidRDefault="003608E0" w:rsidP="003608E0">
      <w:pPr>
        <w:spacing w:after="0" w:line="240" w:lineRule="auto"/>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p w:rsidR="003608E0" w:rsidRPr="003608E0" w:rsidRDefault="003608E0" w:rsidP="003608E0">
      <w:pPr>
        <w:spacing w:after="0" w:line="240" w:lineRule="auto"/>
        <w:jc w:val="center"/>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Заключительные положения</w:t>
      </w:r>
    </w:p>
    <w:p w:rsidR="003608E0" w:rsidRPr="003608E0" w:rsidRDefault="003608E0" w:rsidP="003608E0">
      <w:pPr>
        <w:spacing w:after="0" w:line="240" w:lineRule="auto"/>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10466"/>
      </w:tblGrid>
      <w:tr w:rsidR="003608E0" w:rsidRPr="003608E0" w:rsidTr="003608E0">
        <w:trPr>
          <w:tblCellSpacing w:w="0" w:type="dxa"/>
        </w:trPr>
        <w:tc>
          <w:tcPr>
            <w:tcW w:w="0" w:type="auto"/>
            <w:hideMark/>
          </w:tcPr>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Arial" w:eastAsia="Times New Roman" w:hAnsi="Arial" w:cs="Arial"/>
                <w:b/>
                <w:bCs/>
                <w:sz w:val="21"/>
                <w:szCs w:val="21"/>
                <w:lang w:eastAsia="ru-RU"/>
              </w:rPr>
              <w:t>Статья 12. Приведение правовых актов в соответствие с настоящим Федеральным законом</w:t>
            </w:r>
          </w:p>
        </w:tc>
      </w:tr>
    </w:tbl>
    <w:p w:rsidR="003608E0" w:rsidRPr="003608E0" w:rsidRDefault="003608E0" w:rsidP="003608E0">
      <w:pPr>
        <w:spacing w:after="0" w:line="240" w:lineRule="auto"/>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Предложить Президенту Российской Федерации и поручить Правительству Российской Федерации привести свои правовые акты в соответствие с настоящим Федеральным законом.</w:t>
      </w:r>
    </w:p>
    <w:p w:rsidR="003608E0" w:rsidRPr="003608E0" w:rsidRDefault="003608E0" w:rsidP="003608E0">
      <w:pPr>
        <w:spacing w:after="0" w:line="240" w:lineRule="auto"/>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10466"/>
      </w:tblGrid>
      <w:tr w:rsidR="003608E0" w:rsidRPr="003608E0" w:rsidTr="003608E0">
        <w:trPr>
          <w:tblCellSpacing w:w="0" w:type="dxa"/>
        </w:trPr>
        <w:tc>
          <w:tcPr>
            <w:tcW w:w="0" w:type="auto"/>
            <w:hideMark/>
          </w:tcPr>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Arial" w:eastAsia="Times New Roman" w:hAnsi="Arial" w:cs="Arial"/>
                <w:b/>
                <w:bCs/>
                <w:sz w:val="21"/>
                <w:szCs w:val="21"/>
                <w:lang w:eastAsia="ru-RU"/>
              </w:rPr>
              <w:t>Статья 13. Вступление в силу настоящего Федерального закона</w:t>
            </w:r>
          </w:p>
        </w:tc>
      </w:tr>
    </w:tbl>
    <w:p w:rsidR="003608E0" w:rsidRPr="003608E0" w:rsidRDefault="003608E0" w:rsidP="003608E0">
      <w:pPr>
        <w:spacing w:after="0" w:line="240" w:lineRule="auto"/>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1. Настоящий Федеральный закон вступает в силу со дня его официального опубликования.</w:t>
      </w:r>
    </w:p>
    <w:p w:rsidR="003608E0" w:rsidRPr="003608E0" w:rsidRDefault="003608E0" w:rsidP="003608E0">
      <w:pPr>
        <w:spacing w:after="0" w:line="312" w:lineRule="auto"/>
        <w:ind w:firstLine="547"/>
        <w:jc w:val="both"/>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2. Пункты 5, 6 статьи 6, пункт 5 статьи 9 настоящего Федерального закона вступают в силу с 1 января 1998 года.</w:t>
      </w:r>
    </w:p>
    <w:p w:rsidR="003608E0" w:rsidRPr="003608E0" w:rsidRDefault="003608E0" w:rsidP="003608E0">
      <w:pPr>
        <w:spacing w:after="0" w:line="240" w:lineRule="auto"/>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p w:rsidR="003608E0" w:rsidRPr="003608E0" w:rsidRDefault="003608E0" w:rsidP="003608E0">
      <w:pPr>
        <w:spacing w:after="0" w:line="360" w:lineRule="auto"/>
        <w:jc w:val="right"/>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Президент</w:t>
      </w:r>
    </w:p>
    <w:p w:rsidR="003608E0" w:rsidRPr="003608E0" w:rsidRDefault="003608E0" w:rsidP="003608E0">
      <w:pPr>
        <w:spacing w:after="0" w:line="360" w:lineRule="auto"/>
        <w:jc w:val="right"/>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Российской Федерации</w:t>
      </w:r>
    </w:p>
    <w:p w:rsidR="003608E0" w:rsidRPr="003608E0" w:rsidRDefault="003608E0" w:rsidP="003608E0">
      <w:pPr>
        <w:spacing w:after="0" w:line="360" w:lineRule="auto"/>
        <w:jc w:val="right"/>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Б.ЕЛЬЦИН</w:t>
      </w:r>
    </w:p>
    <w:p w:rsidR="003608E0" w:rsidRPr="003608E0" w:rsidRDefault="003608E0" w:rsidP="003608E0">
      <w:pPr>
        <w:spacing w:after="0" w:line="240" w:lineRule="auto"/>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Москва, Кремль</w:t>
      </w:r>
    </w:p>
    <w:p w:rsidR="003608E0" w:rsidRPr="003608E0" w:rsidRDefault="003608E0" w:rsidP="003608E0">
      <w:pPr>
        <w:spacing w:after="0" w:line="240" w:lineRule="auto"/>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21 декабря 1996 года</w:t>
      </w:r>
    </w:p>
    <w:p w:rsidR="003608E0" w:rsidRPr="003608E0" w:rsidRDefault="003608E0" w:rsidP="003608E0">
      <w:pPr>
        <w:spacing w:after="0" w:line="240" w:lineRule="auto"/>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N 159-ФЗ</w:t>
      </w:r>
    </w:p>
    <w:p w:rsidR="003608E0" w:rsidRPr="003608E0" w:rsidRDefault="003608E0" w:rsidP="003608E0">
      <w:pPr>
        <w:spacing w:after="0" w:line="240" w:lineRule="auto"/>
        <w:rPr>
          <w:rFonts w:ascii="Times New Roman" w:eastAsia="Times New Roman" w:hAnsi="Times New Roman" w:cs="Times New Roman"/>
          <w:sz w:val="21"/>
          <w:szCs w:val="21"/>
          <w:lang w:eastAsia="ru-RU"/>
        </w:rPr>
      </w:pPr>
      <w:r w:rsidRPr="003608E0">
        <w:rPr>
          <w:rFonts w:ascii="Times New Roman" w:eastAsia="Times New Roman" w:hAnsi="Times New Roman" w:cs="Times New Roman"/>
          <w:sz w:val="21"/>
          <w:szCs w:val="21"/>
          <w:lang w:eastAsia="ru-RU"/>
        </w:rPr>
        <w:t> </w:t>
      </w:r>
    </w:p>
    <w:p w:rsidR="00170A58" w:rsidRDefault="00170A58"/>
    <w:sectPr w:rsidR="00170A58" w:rsidSect="003608E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00B"/>
    <w:rsid w:val="00170A58"/>
    <w:rsid w:val="003608E0"/>
    <w:rsid w:val="005160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16B73C-6861-41A1-A2B9-82C697092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1430945">
      <w:bodyDiv w:val="1"/>
      <w:marLeft w:val="0"/>
      <w:marRight w:val="0"/>
      <w:marTop w:val="0"/>
      <w:marBottom w:val="0"/>
      <w:divBdr>
        <w:top w:val="none" w:sz="0" w:space="0" w:color="auto"/>
        <w:left w:val="none" w:sz="0" w:space="0" w:color="auto"/>
        <w:bottom w:val="none" w:sz="0" w:space="0" w:color="auto"/>
        <w:right w:val="none" w:sz="0" w:space="0" w:color="auto"/>
      </w:divBdr>
      <w:divsChild>
        <w:div w:id="1065419857">
          <w:marLeft w:val="0"/>
          <w:marRight w:val="0"/>
          <w:marTop w:val="0"/>
          <w:marBottom w:val="0"/>
          <w:divBdr>
            <w:top w:val="none" w:sz="0" w:space="0" w:color="auto"/>
            <w:left w:val="none" w:sz="0" w:space="0" w:color="auto"/>
            <w:bottom w:val="none" w:sz="0" w:space="0" w:color="auto"/>
            <w:right w:val="none" w:sz="0" w:space="0" w:color="auto"/>
          </w:divBdr>
        </w:div>
        <w:div w:id="841165004">
          <w:marLeft w:val="0"/>
          <w:marRight w:val="0"/>
          <w:marTop w:val="0"/>
          <w:marBottom w:val="0"/>
          <w:divBdr>
            <w:top w:val="none" w:sz="0" w:space="0" w:color="auto"/>
            <w:left w:val="none" w:sz="0" w:space="0" w:color="auto"/>
            <w:bottom w:val="none" w:sz="0" w:space="0" w:color="auto"/>
            <w:right w:val="none" w:sz="0" w:space="0" w:color="auto"/>
          </w:divBdr>
        </w:div>
        <w:div w:id="720321724">
          <w:marLeft w:val="0"/>
          <w:marRight w:val="0"/>
          <w:marTop w:val="0"/>
          <w:marBottom w:val="0"/>
          <w:divBdr>
            <w:top w:val="none" w:sz="0" w:space="0" w:color="auto"/>
            <w:left w:val="none" w:sz="0" w:space="0" w:color="auto"/>
            <w:bottom w:val="none" w:sz="0" w:space="0" w:color="auto"/>
            <w:right w:val="none" w:sz="0" w:space="0" w:color="auto"/>
          </w:divBdr>
        </w:div>
        <w:div w:id="862282568">
          <w:marLeft w:val="0"/>
          <w:marRight w:val="0"/>
          <w:marTop w:val="0"/>
          <w:marBottom w:val="0"/>
          <w:divBdr>
            <w:top w:val="none" w:sz="0" w:space="0" w:color="auto"/>
            <w:left w:val="none" w:sz="0" w:space="0" w:color="auto"/>
            <w:bottom w:val="none" w:sz="0" w:space="0" w:color="auto"/>
            <w:right w:val="none" w:sz="0" w:space="0" w:color="auto"/>
          </w:divBdr>
        </w:div>
        <w:div w:id="1674647138">
          <w:marLeft w:val="0"/>
          <w:marRight w:val="0"/>
          <w:marTop w:val="0"/>
          <w:marBottom w:val="0"/>
          <w:divBdr>
            <w:top w:val="none" w:sz="0" w:space="0" w:color="auto"/>
            <w:left w:val="none" w:sz="0" w:space="0" w:color="auto"/>
            <w:bottom w:val="none" w:sz="0" w:space="0" w:color="auto"/>
            <w:right w:val="none" w:sz="0" w:space="0" w:color="auto"/>
          </w:divBdr>
        </w:div>
        <w:div w:id="1287196512">
          <w:marLeft w:val="0"/>
          <w:marRight w:val="0"/>
          <w:marTop w:val="0"/>
          <w:marBottom w:val="0"/>
          <w:divBdr>
            <w:top w:val="none" w:sz="0" w:space="0" w:color="auto"/>
            <w:left w:val="none" w:sz="0" w:space="0" w:color="auto"/>
            <w:bottom w:val="none" w:sz="0" w:space="0" w:color="auto"/>
            <w:right w:val="none" w:sz="0" w:space="0" w:color="auto"/>
          </w:divBdr>
        </w:div>
        <w:div w:id="1557164166">
          <w:marLeft w:val="0"/>
          <w:marRight w:val="0"/>
          <w:marTop w:val="0"/>
          <w:marBottom w:val="0"/>
          <w:divBdr>
            <w:top w:val="none" w:sz="0" w:space="0" w:color="auto"/>
            <w:left w:val="none" w:sz="0" w:space="0" w:color="auto"/>
            <w:bottom w:val="none" w:sz="0" w:space="0" w:color="auto"/>
            <w:right w:val="none" w:sz="0" w:space="0" w:color="auto"/>
          </w:divBdr>
        </w:div>
        <w:div w:id="1913199680">
          <w:marLeft w:val="0"/>
          <w:marRight w:val="0"/>
          <w:marTop w:val="0"/>
          <w:marBottom w:val="0"/>
          <w:divBdr>
            <w:top w:val="none" w:sz="0" w:space="0" w:color="auto"/>
            <w:left w:val="none" w:sz="0" w:space="0" w:color="auto"/>
            <w:bottom w:val="none" w:sz="0" w:space="0" w:color="auto"/>
            <w:right w:val="none" w:sz="0" w:space="0" w:color="auto"/>
          </w:divBdr>
        </w:div>
        <w:div w:id="1622494626">
          <w:marLeft w:val="0"/>
          <w:marRight w:val="0"/>
          <w:marTop w:val="0"/>
          <w:marBottom w:val="0"/>
          <w:divBdr>
            <w:top w:val="none" w:sz="0" w:space="0" w:color="auto"/>
            <w:left w:val="none" w:sz="0" w:space="0" w:color="auto"/>
            <w:bottom w:val="none" w:sz="0" w:space="0" w:color="auto"/>
            <w:right w:val="none" w:sz="0" w:space="0" w:color="auto"/>
          </w:divBdr>
        </w:div>
        <w:div w:id="1758595527">
          <w:marLeft w:val="0"/>
          <w:marRight w:val="0"/>
          <w:marTop w:val="0"/>
          <w:marBottom w:val="0"/>
          <w:divBdr>
            <w:top w:val="none" w:sz="0" w:space="0" w:color="auto"/>
            <w:left w:val="none" w:sz="0" w:space="0" w:color="auto"/>
            <w:bottom w:val="none" w:sz="0" w:space="0" w:color="auto"/>
            <w:right w:val="none" w:sz="0" w:space="0" w:color="auto"/>
          </w:divBdr>
        </w:div>
        <w:div w:id="717362137">
          <w:marLeft w:val="0"/>
          <w:marRight w:val="0"/>
          <w:marTop w:val="0"/>
          <w:marBottom w:val="0"/>
          <w:divBdr>
            <w:top w:val="none" w:sz="0" w:space="0" w:color="auto"/>
            <w:left w:val="none" w:sz="0" w:space="0" w:color="auto"/>
            <w:bottom w:val="none" w:sz="0" w:space="0" w:color="auto"/>
            <w:right w:val="none" w:sz="0" w:space="0" w:color="auto"/>
          </w:divBdr>
        </w:div>
        <w:div w:id="2013023622">
          <w:marLeft w:val="0"/>
          <w:marRight w:val="0"/>
          <w:marTop w:val="0"/>
          <w:marBottom w:val="0"/>
          <w:divBdr>
            <w:top w:val="none" w:sz="0" w:space="0" w:color="auto"/>
            <w:left w:val="none" w:sz="0" w:space="0" w:color="auto"/>
            <w:bottom w:val="none" w:sz="0" w:space="0" w:color="auto"/>
            <w:right w:val="none" w:sz="0" w:space="0" w:color="auto"/>
          </w:divBdr>
        </w:div>
        <w:div w:id="504976808">
          <w:marLeft w:val="0"/>
          <w:marRight w:val="0"/>
          <w:marTop w:val="0"/>
          <w:marBottom w:val="0"/>
          <w:divBdr>
            <w:top w:val="none" w:sz="0" w:space="0" w:color="auto"/>
            <w:left w:val="none" w:sz="0" w:space="0" w:color="auto"/>
            <w:bottom w:val="none" w:sz="0" w:space="0" w:color="auto"/>
            <w:right w:val="none" w:sz="0" w:space="0" w:color="auto"/>
          </w:divBdr>
        </w:div>
        <w:div w:id="1824740250">
          <w:marLeft w:val="0"/>
          <w:marRight w:val="0"/>
          <w:marTop w:val="0"/>
          <w:marBottom w:val="0"/>
          <w:divBdr>
            <w:top w:val="none" w:sz="0" w:space="0" w:color="auto"/>
            <w:left w:val="none" w:sz="0" w:space="0" w:color="auto"/>
            <w:bottom w:val="none" w:sz="0" w:space="0" w:color="auto"/>
            <w:right w:val="none" w:sz="0" w:space="0" w:color="auto"/>
          </w:divBdr>
        </w:div>
        <w:div w:id="1827016460">
          <w:marLeft w:val="0"/>
          <w:marRight w:val="0"/>
          <w:marTop w:val="0"/>
          <w:marBottom w:val="0"/>
          <w:divBdr>
            <w:top w:val="none" w:sz="0" w:space="0" w:color="auto"/>
            <w:left w:val="none" w:sz="0" w:space="0" w:color="auto"/>
            <w:bottom w:val="none" w:sz="0" w:space="0" w:color="auto"/>
            <w:right w:val="none" w:sz="0" w:space="0" w:color="auto"/>
          </w:divBdr>
        </w:div>
        <w:div w:id="1669168513">
          <w:marLeft w:val="0"/>
          <w:marRight w:val="0"/>
          <w:marTop w:val="0"/>
          <w:marBottom w:val="0"/>
          <w:divBdr>
            <w:top w:val="none" w:sz="0" w:space="0" w:color="auto"/>
            <w:left w:val="none" w:sz="0" w:space="0" w:color="auto"/>
            <w:bottom w:val="none" w:sz="0" w:space="0" w:color="auto"/>
            <w:right w:val="none" w:sz="0" w:space="0" w:color="auto"/>
          </w:divBdr>
        </w:div>
        <w:div w:id="1915317135">
          <w:marLeft w:val="0"/>
          <w:marRight w:val="0"/>
          <w:marTop w:val="0"/>
          <w:marBottom w:val="0"/>
          <w:divBdr>
            <w:top w:val="none" w:sz="0" w:space="0" w:color="auto"/>
            <w:left w:val="none" w:sz="0" w:space="0" w:color="auto"/>
            <w:bottom w:val="none" w:sz="0" w:space="0" w:color="auto"/>
            <w:right w:val="none" w:sz="0" w:space="0" w:color="auto"/>
          </w:divBdr>
        </w:div>
        <w:div w:id="2020306683">
          <w:marLeft w:val="0"/>
          <w:marRight w:val="0"/>
          <w:marTop w:val="0"/>
          <w:marBottom w:val="0"/>
          <w:divBdr>
            <w:top w:val="none" w:sz="0" w:space="0" w:color="auto"/>
            <w:left w:val="none" w:sz="0" w:space="0" w:color="auto"/>
            <w:bottom w:val="none" w:sz="0" w:space="0" w:color="auto"/>
            <w:right w:val="none" w:sz="0" w:space="0" w:color="auto"/>
          </w:divBdr>
        </w:div>
        <w:div w:id="1070157932">
          <w:marLeft w:val="0"/>
          <w:marRight w:val="0"/>
          <w:marTop w:val="0"/>
          <w:marBottom w:val="0"/>
          <w:divBdr>
            <w:top w:val="none" w:sz="0" w:space="0" w:color="auto"/>
            <w:left w:val="none" w:sz="0" w:space="0" w:color="auto"/>
            <w:bottom w:val="none" w:sz="0" w:space="0" w:color="auto"/>
            <w:right w:val="none" w:sz="0" w:space="0" w:color="auto"/>
          </w:divBdr>
        </w:div>
        <w:div w:id="1070233226">
          <w:marLeft w:val="0"/>
          <w:marRight w:val="0"/>
          <w:marTop w:val="0"/>
          <w:marBottom w:val="0"/>
          <w:divBdr>
            <w:top w:val="none" w:sz="0" w:space="0" w:color="auto"/>
            <w:left w:val="none" w:sz="0" w:space="0" w:color="auto"/>
            <w:bottom w:val="none" w:sz="0" w:space="0" w:color="auto"/>
            <w:right w:val="none" w:sz="0" w:space="0" w:color="auto"/>
          </w:divBdr>
        </w:div>
        <w:div w:id="992176905">
          <w:marLeft w:val="0"/>
          <w:marRight w:val="0"/>
          <w:marTop w:val="0"/>
          <w:marBottom w:val="0"/>
          <w:divBdr>
            <w:top w:val="none" w:sz="0" w:space="0" w:color="auto"/>
            <w:left w:val="none" w:sz="0" w:space="0" w:color="auto"/>
            <w:bottom w:val="none" w:sz="0" w:space="0" w:color="auto"/>
            <w:right w:val="none" w:sz="0" w:space="0" w:color="auto"/>
          </w:divBdr>
        </w:div>
        <w:div w:id="1518348034">
          <w:marLeft w:val="0"/>
          <w:marRight w:val="0"/>
          <w:marTop w:val="0"/>
          <w:marBottom w:val="0"/>
          <w:divBdr>
            <w:top w:val="none" w:sz="0" w:space="0" w:color="auto"/>
            <w:left w:val="none" w:sz="0" w:space="0" w:color="auto"/>
            <w:bottom w:val="none" w:sz="0" w:space="0" w:color="auto"/>
            <w:right w:val="none" w:sz="0" w:space="0" w:color="auto"/>
          </w:divBdr>
        </w:div>
        <w:div w:id="1948655921">
          <w:marLeft w:val="0"/>
          <w:marRight w:val="0"/>
          <w:marTop w:val="120"/>
          <w:marBottom w:val="96"/>
          <w:divBdr>
            <w:top w:val="none" w:sz="0" w:space="0" w:color="auto"/>
            <w:left w:val="none" w:sz="0" w:space="0" w:color="auto"/>
            <w:bottom w:val="none" w:sz="0" w:space="0" w:color="auto"/>
            <w:right w:val="none" w:sz="0" w:space="0" w:color="auto"/>
          </w:divBdr>
          <w:divsChild>
            <w:div w:id="253171376">
              <w:marLeft w:val="0"/>
              <w:marRight w:val="0"/>
              <w:marTop w:val="0"/>
              <w:marBottom w:val="0"/>
              <w:divBdr>
                <w:top w:val="none" w:sz="0" w:space="0" w:color="auto"/>
                <w:left w:val="none" w:sz="0" w:space="0" w:color="auto"/>
                <w:bottom w:val="none" w:sz="0" w:space="0" w:color="auto"/>
                <w:right w:val="none" w:sz="0" w:space="0" w:color="auto"/>
              </w:divBdr>
            </w:div>
            <w:div w:id="2078015875">
              <w:marLeft w:val="0"/>
              <w:marRight w:val="0"/>
              <w:marTop w:val="0"/>
              <w:marBottom w:val="0"/>
              <w:divBdr>
                <w:top w:val="none" w:sz="0" w:space="0" w:color="auto"/>
                <w:left w:val="none" w:sz="0" w:space="0" w:color="auto"/>
                <w:bottom w:val="none" w:sz="0" w:space="0" w:color="auto"/>
                <w:right w:val="none" w:sz="0" w:space="0" w:color="auto"/>
              </w:divBdr>
            </w:div>
          </w:divsChild>
        </w:div>
        <w:div w:id="1903055821">
          <w:marLeft w:val="0"/>
          <w:marRight w:val="0"/>
          <w:marTop w:val="0"/>
          <w:marBottom w:val="0"/>
          <w:divBdr>
            <w:top w:val="none" w:sz="0" w:space="0" w:color="auto"/>
            <w:left w:val="none" w:sz="0" w:space="0" w:color="auto"/>
            <w:bottom w:val="none" w:sz="0" w:space="0" w:color="auto"/>
            <w:right w:val="none" w:sz="0" w:space="0" w:color="auto"/>
          </w:divBdr>
        </w:div>
        <w:div w:id="11534374">
          <w:marLeft w:val="0"/>
          <w:marRight w:val="0"/>
          <w:marTop w:val="0"/>
          <w:marBottom w:val="0"/>
          <w:divBdr>
            <w:top w:val="none" w:sz="0" w:space="0" w:color="auto"/>
            <w:left w:val="none" w:sz="0" w:space="0" w:color="auto"/>
            <w:bottom w:val="none" w:sz="0" w:space="0" w:color="auto"/>
            <w:right w:val="none" w:sz="0" w:space="0" w:color="auto"/>
          </w:divBdr>
        </w:div>
        <w:div w:id="1382483614">
          <w:marLeft w:val="0"/>
          <w:marRight w:val="0"/>
          <w:marTop w:val="0"/>
          <w:marBottom w:val="0"/>
          <w:divBdr>
            <w:top w:val="none" w:sz="0" w:space="0" w:color="auto"/>
            <w:left w:val="none" w:sz="0" w:space="0" w:color="auto"/>
            <w:bottom w:val="none" w:sz="0" w:space="0" w:color="auto"/>
            <w:right w:val="none" w:sz="0" w:space="0" w:color="auto"/>
          </w:divBdr>
        </w:div>
        <w:div w:id="1673411350">
          <w:marLeft w:val="0"/>
          <w:marRight w:val="0"/>
          <w:marTop w:val="0"/>
          <w:marBottom w:val="0"/>
          <w:divBdr>
            <w:top w:val="none" w:sz="0" w:space="0" w:color="auto"/>
            <w:left w:val="none" w:sz="0" w:space="0" w:color="auto"/>
            <w:bottom w:val="none" w:sz="0" w:space="0" w:color="auto"/>
            <w:right w:val="none" w:sz="0" w:space="0" w:color="auto"/>
          </w:divBdr>
        </w:div>
        <w:div w:id="1118141231">
          <w:marLeft w:val="0"/>
          <w:marRight w:val="0"/>
          <w:marTop w:val="0"/>
          <w:marBottom w:val="0"/>
          <w:divBdr>
            <w:top w:val="none" w:sz="0" w:space="0" w:color="auto"/>
            <w:left w:val="none" w:sz="0" w:space="0" w:color="auto"/>
            <w:bottom w:val="none" w:sz="0" w:space="0" w:color="auto"/>
            <w:right w:val="none" w:sz="0" w:space="0" w:color="auto"/>
          </w:divBdr>
        </w:div>
        <w:div w:id="1109468472">
          <w:marLeft w:val="0"/>
          <w:marRight w:val="0"/>
          <w:marTop w:val="0"/>
          <w:marBottom w:val="0"/>
          <w:divBdr>
            <w:top w:val="none" w:sz="0" w:space="0" w:color="auto"/>
            <w:left w:val="none" w:sz="0" w:space="0" w:color="auto"/>
            <w:bottom w:val="none" w:sz="0" w:space="0" w:color="auto"/>
            <w:right w:val="none" w:sz="0" w:space="0" w:color="auto"/>
          </w:divBdr>
        </w:div>
        <w:div w:id="1154033511">
          <w:marLeft w:val="0"/>
          <w:marRight w:val="0"/>
          <w:marTop w:val="0"/>
          <w:marBottom w:val="0"/>
          <w:divBdr>
            <w:top w:val="none" w:sz="0" w:space="0" w:color="auto"/>
            <w:left w:val="none" w:sz="0" w:space="0" w:color="auto"/>
            <w:bottom w:val="none" w:sz="0" w:space="0" w:color="auto"/>
            <w:right w:val="none" w:sz="0" w:space="0" w:color="auto"/>
          </w:divBdr>
        </w:div>
        <w:div w:id="1028022594">
          <w:marLeft w:val="0"/>
          <w:marRight w:val="0"/>
          <w:marTop w:val="0"/>
          <w:marBottom w:val="0"/>
          <w:divBdr>
            <w:top w:val="none" w:sz="0" w:space="0" w:color="auto"/>
            <w:left w:val="none" w:sz="0" w:space="0" w:color="auto"/>
            <w:bottom w:val="none" w:sz="0" w:space="0" w:color="auto"/>
            <w:right w:val="none" w:sz="0" w:space="0" w:color="auto"/>
          </w:divBdr>
        </w:div>
        <w:div w:id="1180507227">
          <w:marLeft w:val="0"/>
          <w:marRight w:val="0"/>
          <w:marTop w:val="0"/>
          <w:marBottom w:val="0"/>
          <w:divBdr>
            <w:top w:val="none" w:sz="0" w:space="0" w:color="auto"/>
            <w:left w:val="none" w:sz="0" w:space="0" w:color="auto"/>
            <w:bottom w:val="none" w:sz="0" w:space="0" w:color="auto"/>
            <w:right w:val="none" w:sz="0" w:space="0" w:color="auto"/>
          </w:divBdr>
        </w:div>
        <w:div w:id="1398085717">
          <w:marLeft w:val="0"/>
          <w:marRight w:val="0"/>
          <w:marTop w:val="0"/>
          <w:marBottom w:val="0"/>
          <w:divBdr>
            <w:top w:val="none" w:sz="0" w:space="0" w:color="auto"/>
            <w:left w:val="none" w:sz="0" w:space="0" w:color="auto"/>
            <w:bottom w:val="none" w:sz="0" w:space="0" w:color="auto"/>
            <w:right w:val="none" w:sz="0" w:space="0" w:color="auto"/>
          </w:divBdr>
        </w:div>
        <w:div w:id="185951100">
          <w:marLeft w:val="0"/>
          <w:marRight w:val="0"/>
          <w:marTop w:val="0"/>
          <w:marBottom w:val="0"/>
          <w:divBdr>
            <w:top w:val="none" w:sz="0" w:space="0" w:color="auto"/>
            <w:left w:val="none" w:sz="0" w:space="0" w:color="auto"/>
            <w:bottom w:val="none" w:sz="0" w:space="0" w:color="auto"/>
            <w:right w:val="none" w:sz="0" w:space="0" w:color="auto"/>
          </w:divBdr>
        </w:div>
        <w:div w:id="1888107878">
          <w:marLeft w:val="0"/>
          <w:marRight w:val="0"/>
          <w:marTop w:val="120"/>
          <w:marBottom w:val="96"/>
          <w:divBdr>
            <w:top w:val="none" w:sz="0" w:space="0" w:color="auto"/>
            <w:left w:val="none" w:sz="0" w:space="0" w:color="auto"/>
            <w:bottom w:val="none" w:sz="0" w:space="0" w:color="auto"/>
            <w:right w:val="none" w:sz="0" w:space="0" w:color="auto"/>
          </w:divBdr>
          <w:divsChild>
            <w:div w:id="551188067">
              <w:marLeft w:val="0"/>
              <w:marRight w:val="0"/>
              <w:marTop w:val="0"/>
              <w:marBottom w:val="0"/>
              <w:divBdr>
                <w:top w:val="none" w:sz="0" w:space="0" w:color="auto"/>
                <w:left w:val="none" w:sz="0" w:space="0" w:color="auto"/>
                <w:bottom w:val="none" w:sz="0" w:space="0" w:color="auto"/>
                <w:right w:val="none" w:sz="0" w:space="0" w:color="auto"/>
              </w:divBdr>
            </w:div>
            <w:div w:id="1569027276">
              <w:marLeft w:val="0"/>
              <w:marRight w:val="0"/>
              <w:marTop w:val="0"/>
              <w:marBottom w:val="0"/>
              <w:divBdr>
                <w:top w:val="none" w:sz="0" w:space="0" w:color="auto"/>
                <w:left w:val="none" w:sz="0" w:space="0" w:color="auto"/>
                <w:bottom w:val="none" w:sz="0" w:space="0" w:color="auto"/>
                <w:right w:val="none" w:sz="0" w:space="0" w:color="auto"/>
              </w:divBdr>
            </w:div>
          </w:divsChild>
        </w:div>
        <w:div w:id="542717716">
          <w:marLeft w:val="0"/>
          <w:marRight w:val="0"/>
          <w:marTop w:val="0"/>
          <w:marBottom w:val="0"/>
          <w:divBdr>
            <w:top w:val="none" w:sz="0" w:space="0" w:color="auto"/>
            <w:left w:val="none" w:sz="0" w:space="0" w:color="auto"/>
            <w:bottom w:val="none" w:sz="0" w:space="0" w:color="auto"/>
            <w:right w:val="none" w:sz="0" w:space="0" w:color="auto"/>
          </w:divBdr>
        </w:div>
        <w:div w:id="303236060">
          <w:marLeft w:val="0"/>
          <w:marRight w:val="0"/>
          <w:marTop w:val="0"/>
          <w:marBottom w:val="0"/>
          <w:divBdr>
            <w:top w:val="none" w:sz="0" w:space="0" w:color="auto"/>
            <w:left w:val="none" w:sz="0" w:space="0" w:color="auto"/>
            <w:bottom w:val="none" w:sz="0" w:space="0" w:color="auto"/>
            <w:right w:val="none" w:sz="0" w:space="0" w:color="auto"/>
          </w:divBdr>
        </w:div>
        <w:div w:id="574323884">
          <w:marLeft w:val="0"/>
          <w:marRight w:val="0"/>
          <w:marTop w:val="0"/>
          <w:marBottom w:val="0"/>
          <w:divBdr>
            <w:top w:val="none" w:sz="0" w:space="0" w:color="auto"/>
            <w:left w:val="none" w:sz="0" w:space="0" w:color="auto"/>
            <w:bottom w:val="none" w:sz="0" w:space="0" w:color="auto"/>
            <w:right w:val="none" w:sz="0" w:space="0" w:color="auto"/>
          </w:divBdr>
        </w:div>
        <w:div w:id="1832869474">
          <w:marLeft w:val="0"/>
          <w:marRight w:val="0"/>
          <w:marTop w:val="0"/>
          <w:marBottom w:val="0"/>
          <w:divBdr>
            <w:top w:val="none" w:sz="0" w:space="0" w:color="auto"/>
            <w:left w:val="none" w:sz="0" w:space="0" w:color="auto"/>
            <w:bottom w:val="none" w:sz="0" w:space="0" w:color="auto"/>
            <w:right w:val="none" w:sz="0" w:space="0" w:color="auto"/>
          </w:divBdr>
        </w:div>
        <w:div w:id="1079399706">
          <w:marLeft w:val="0"/>
          <w:marRight w:val="0"/>
          <w:marTop w:val="0"/>
          <w:marBottom w:val="0"/>
          <w:divBdr>
            <w:top w:val="none" w:sz="0" w:space="0" w:color="auto"/>
            <w:left w:val="none" w:sz="0" w:space="0" w:color="auto"/>
            <w:bottom w:val="none" w:sz="0" w:space="0" w:color="auto"/>
            <w:right w:val="none" w:sz="0" w:space="0" w:color="auto"/>
          </w:divBdr>
        </w:div>
        <w:div w:id="1546214532">
          <w:marLeft w:val="0"/>
          <w:marRight w:val="0"/>
          <w:marTop w:val="0"/>
          <w:marBottom w:val="0"/>
          <w:divBdr>
            <w:top w:val="none" w:sz="0" w:space="0" w:color="auto"/>
            <w:left w:val="none" w:sz="0" w:space="0" w:color="auto"/>
            <w:bottom w:val="none" w:sz="0" w:space="0" w:color="auto"/>
            <w:right w:val="none" w:sz="0" w:space="0" w:color="auto"/>
          </w:divBdr>
        </w:div>
        <w:div w:id="1494181021">
          <w:marLeft w:val="0"/>
          <w:marRight w:val="0"/>
          <w:marTop w:val="0"/>
          <w:marBottom w:val="0"/>
          <w:divBdr>
            <w:top w:val="none" w:sz="0" w:space="0" w:color="auto"/>
            <w:left w:val="none" w:sz="0" w:space="0" w:color="auto"/>
            <w:bottom w:val="none" w:sz="0" w:space="0" w:color="auto"/>
            <w:right w:val="none" w:sz="0" w:space="0" w:color="auto"/>
          </w:divBdr>
        </w:div>
        <w:div w:id="82264965">
          <w:marLeft w:val="0"/>
          <w:marRight w:val="0"/>
          <w:marTop w:val="0"/>
          <w:marBottom w:val="0"/>
          <w:divBdr>
            <w:top w:val="none" w:sz="0" w:space="0" w:color="auto"/>
            <w:left w:val="none" w:sz="0" w:space="0" w:color="auto"/>
            <w:bottom w:val="none" w:sz="0" w:space="0" w:color="auto"/>
            <w:right w:val="none" w:sz="0" w:space="0" w:color="auto"/>
          </w:divBdr>
        </w:div>
        <w:div w:id="1953318428">
          <w:marLeft w:val="0"/>
          <w:marRight w:val="0"/>
          <w:marTop w:val="0"/>
          <w:marBottom w:val="0"/>
          <w:divBdr>
            <w:top w:val="none" w:sz="0" w:space="0" w:color="auto"/>
            <w:left w:val="none" w:sz="0" w:space="0" w:color="auto"/>
            <w:bottom w:val="none" w:sz="0" w:space="0" w:color="auto"/>
            <w:right w:val="none" w:sz="0" w:space="0" w:color="auto"/>
          </w:divBdr>
        </w:div>
        <w:div w:id="849833985">
          <w:marLeft w:val="0"/>
          <w:marRight w:val="0"/>
          <w:marTop w:val="0"/>
          <w:marBottom w:val="0"/>
          <w:divBdr>
            <w:top w:val="none" w:sz="0" w:space="0" w:color="auto"/>
            <w:left w:val="none" w:sz="0" w:space="0" w:color="auto"/>
            <w:bottom w:val="none" w:sz="0" w:space="0" w:color="auto"/>
            <w:right w:val="none" w:sz="0" w:space="0" w:color="auto"/>
          </w:divBdr>
        </w:div>
        <w:div w:id="279118087">
          <w:marLeft w:val="0"/>
          <w:marRight w:val="0"/>
          <w:marTop w:val="0"/>
          <w:marBottom w:val="0"/>
          <w:divBdr>
            <w:top w:val="none" w:sz="0" w:space="0" w:color="auto"/>
            <w:left w:val="none" w:sz="0" w:space="0" w:color="auto"/>
            <w:bottom w:val="none" w:sz="0" w:space="0" w:color="auto"/>
            <w:right w:val="none" w:sz="0" w:space="0" w:color="auto"/>
          </w:divBdr>
        </w:div>
        <w:div w:id="1880849227">
          <w:marLeft w:val="0"/>
          <w:marRight w:val="0"/>
          <w:marTop w:val="0"/>
          <w:marBottom w:val="0"/>
          <w:divBdr>
            <w:top w:val="none" w:sz="0" w:space="0" w:color="auto"/>
            <w:left w:val="none" w:sz="0" w:space="0" w:color="auto"/>
            <w:bottom w:val="none" w:sz="0" w:space="0" w:color="auto"/>
            <w:right w:val="none" w:sz="0" w:space="0" w:color="auto"/>
          </w:divBdr>
        </w:div>
        <w:div w:id="701324559">
          <w:marLeft w:val="0"/>
          <w:marRight w:val="0"/>
          <w:marTop w:val="0"/>
          <w:marBottom w:val="0"/>
          <w:divBdr>
            <w:top w:val="none" w:sz="0" w:space="0" w:color="auto"/>
            <w:left w:val="none" w:sz="0" w:space="0" w:color="auto"/>
            <w:bottom w:val="none" w:sz="0" w:space="0" w:color="auto"/>
            <w:right w:val="none" w:sz="0" w:space="0" w:color="auto"/>
          </w:divBdr>
        </w:div>
        <w:div w:id="597369931">
          <w:marLeft w:val="0"/>
          <w:marRight w:val="0"/>
          <w:marTop w:val="0"/>
          <w:marBottom w:val="0"/>
          <w:divBdr>
            <w:top w:val="none" w:sz="0" w:space="0" w:color="auto"/>
            <w:left w:val="none" w:sz="0" w:space="0" w:color="auto"/>
            <w:bottom w:val="none" w:sz="0" w:space="0" w:color="auto"/>
            <w:right w:val="none" w:sz="0" w:space="0" w:color="auto"/>
          </w:divBdr>
        </w:div>
        <w:div w:id="56439343">
          <w:marLeft w:val="0"/>
          <w:marRight w:val="0"/>
          <w:marTop w:val="0"/>
          <w:marBottom w:val="0"/>
          <w:divBdr>
            <w:top w:val="none" w:sz="0" w:space="0" w:color="auto"/>
            <w:left w:val="none" w:sz="0" w:space="0" w:color="auto"/>
            <w:bottom w:val="none" w:sz="0" w:space="0" w:color="auto"/>
            <w:right w:val="none" w:sz="0" w:space="0" w:color="auto"/>
          </w:divBdr>
        </w:div>
        <w:div w:id="1577665389">
          <w:marLeft w:val="0"/>
          <w:marRight w:val="0"/>
          <w:marTop w:val="0"/>
          <w:marBottom w:val="0"/>
          <w:divBdr>
            <w:top w:val="none" w:sz="0" w:space="0" w:color="auto"/>
            <w:left w:val="none" w:sz="0" w:space="0" w:color="auto"/>
            <w:bottom w:val="none" w:sz="0" w:space="0" w:color="auto"/>
            <w:right w:val="none" w:sz="0" w:space="0" w:color="auto"/>
          </w:divBdr>
        </w:div>
        <w:div w:id="1198276468">
          <w:marLeft w:val="0"/>
          <w:marRight w:val="0"/>
          <w:marTop w:val="0"/>
          <w:marBottom w:val="0"/>
          <w:divBdr>
            <w:top w:val="none" w:sz="0" w:space="0" w:color="auto"/>
            <w:left w:val="none" w:sz="0" w:space="0" w:color="auto"/>
            <w:bottom w:val="none" w:sz="0" w:space="0" w:color="auto"/>
            <w:right w:val="none" w:sz="0" w:space="0" w:color="auto"/>
          </w:divBdr>
        </w:div>
        <w:div w:id="1661036556">
          <w:marLeft w:val="0"/>
          <w:marRight w:val="0"/>
          <w:marTop w:val="0"/>
          <w:marBottom w:val="0"/>
          <w:divBdr>
            <w:top w:val="none" w:sz="0" w:space="0" w:color="auto"/>
            <w:left w:val="none" w:sz="0" w:space="0" w:color="auto"/>
            <w:bottom w:val="none" w:sz="0" w:space="0" w:color="auto"/>
            <w:right w:val="none" w:sz="0" w:space="0" w:color="auto"/>
          </w:divBdr>
        </w:div>
        <w:div w:id="1188174315">
          <w:marLeft w:val="0"/>
          <w:marRight w:val="0"/>
          <w:marTop w:val="0"/>
          <w:marBottom w:val="0"/>
          <w:divBdr>
            <w:top w:val="none" w:sz="0" w:space="0" w:color="auto"/>
            <w:left w:val="none" w:sz="0" w:space="0" w:color="auto"/>
            <w:bottom w:val="none" w:sz="0" w:space="0" w:color="auto"/>
            <w:right w:val="none" w:sz="0" w:space="0" w:color="auto"/>
          </w:divBdr>
        </w:div>
        <w:div w:id="1416587241">
          <w:marLeft w:val="0"/>
          <w:marRight w:val="0"/>
          <w:marTop w:val="0"/>
          <w:marBottom w:val="0"/>
          <w:divBdr>
            <w:top w:val="none" w:sz="0" w:space="0" w:color="auto"/>
            <w:left w:val="none" w:sz="0" w:space="0" w:color="auto"/>
            <w:bottom w:val="none" w:sz="0" w:space="0" w:color="auto"/>
            <w:right w:val="none" w:sz="0" w:space="0" w:color="auto"/>
          </w:divBdr>
        </w:div>
        <w:div w:id="614681355">
          <w:marLeft w:val="0"/>
          <w:marRight w:val="0"/>
          <w:marTop w:val="0"/>
          <w:marBottom w:val="0"/>
          <w:divBdr>
            <w:top w:val="none" w:sz="0" w:space="0" w:color="auto"/>
            <w:left w:val="none" w:sz="0" w:space="0" w:color="auto"/>
            <w:bottom w:val="none" w:sz="0" w:space="0" w:color="auto"/>
            <w:right w:val="none" w:sz="0" w:space="0" w:color="auto"/>
          </w:divBdr>
        </w:div>
        <w:div w:id="314529474">
          <w:marLeft w:val="0"/>
          <w:marRight w:val="0"/>
          <w:marTop w:val="0"/>
          <w:marBottom w:val="0"/>
          <w:divBdr>
            <w:top w:val="none" w:sz="0" w:space="0" w:color="auto"/>
            <w:left w:val="none" w:sz="0" w:space="0" w:color="auto"/>
            <w:bottom w:val="none" w:sz="0" w:space="0" w:color="auto"/>
            <w:right w:val="none" w:sz="0" w:space="0" w:color="auto"/>
          </w:divBdr>
        </w:div>
        <w:div w:id="25915687">
          <w:marLeft w:val="0"/>
          <w:marRight w:val="0"/>
          <w:marTop w:val="0"/>
          <w:marBottom w:val="0"/>
          <w:divBdr>
            <w:top w:val="none" w:sz="0" w:space="0" w:color="auto"/>
            <w:left w:val="none" w:sz="0" w:space="0" w:color="auto"/>
            <w:bottom w:val="none" w:sz="0" w:space="0" w:color="auto"/>
            <w:right w:val="none" w:sz="0" w:space="0" w:color="auto"/>
          </w:divBdr>
        </w:div>
        <w:div w:id="88232768">
          <w:marLeft w:val="0"/>
          <w:marRight w:val="0"/>
          <w:marTop w:val="0"/>
          <w:marBottom w:val="0"/>
          <w:divBdr>
            <w:top w:val="none" w:sz="0" w:space="0" w:color="auto"/>
            <w:left w:val="none" w:sz="0" w:space="0" w:color="auto"/>
            <w:bottom w:val="none" w:sz="0" w:space="0" w:color="auto"/>
            <w:right w:val="none" w:sz="0" w:space="0" w:color="auto"/>
          </w:divBdr>
        </w:div>
        <w:div w:id="1886866283">
          <w:marLeft w:val="0"/>
          <w:marRight w:val="0"/>
          <w:marTop w:val="0"/>
          <w:marBottom w:val="0"/>
          <w:divBdr>
            <w:top w:val="none" w:sz="0" w:space="0" w:color="auto"/>
            <w:left w:val="none" w:sz="0" w:space="0" w:color="auto"/>
            <w:bottom w:val="none" w:sz="0" w:space="0" w:color="auto"/>
            <w:right w:val="none" w:sz="0" w:space="0" w:color="auto"/>
          </w:divBdr>
        </w:div>
        <w:div w:id="14310486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6451</Words>
  <Characters>36774</Characters>
  <Application>Microsoft Office Word</Application>
  <DocSecurity>0</DocSecurity>
  <Lines>306</Lines>
  <Paragraphs>86</Paragraphs>
  <ScaleCrop>false</ScaleCrop>
  <Company/>
  <LinksUpToDate>false</LinksUpToDate>
  <CharactersWithSpaces>43139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3</cp:revision>
  <dcterms:created xsi:type="dcterms:W3CDTF">2018-01-26T08:03:00Z</dcterms:created>
  <dcterms:modified xsi:type="dcterms:W3CDTF">2018-01-26T08:04:00Z</dcterms:modified>
</cp:coreProperties>
</file>